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2678B" w14:textId="77777777" w:rsidR="00F24E93" w:rsidRDefault="00F24E93" w:rsidP="00F24E93">
      <w:pPr>
        <w:spacing w:line="276" w:lineRule="auto"/>
        <w:rPr>
          <w:rFonts w:ascii="Tw Cen MT" w:hAnsi="Tw Cen MT"/>
          <w:b/>
          <w:sz w:val="32"/>
          <w:szCs w:val="32"/>
        </w:rPr>
      </w:pPr>
      <w:bookmarkStart w:id="0" w:name="_GoBack"/>
    </w:p>
    <w:bookmarkEnd w:id="0"/>
    <w:p w14:paraId="5D7B1D88" w14:textId="77777777" w:rsidR="00EF1FAD" w:rsidRPr="00C70BC8" w:rsidRDefault="00F24E93" w:rsidP="00F24E93">
      <w:pPr>
        <w:pBdr>
          <w:bottom w:val="single" w:sz="6" w:space="1" w:color="auto"/>
        </w:pBdr>
        <w:spacing w:line="276" w:lineRule="auto"/>
        <w:rPr>
          <w:rFonts w:ascii="Tw Cen MT" w:hAnsi="Tw Cen MT"/>
          <w:b/>
          <w:sz w:val="32"/>
          <w:szCs w:val="32"/>
        </w:rPr>
      </w:pPr>
      <w:r w:rsidRPr="00C70BC8">
        <w:rPr>
          <w:rFonts w:ascii="Tw Cen MT" w:hAnsi="Tw Cen MT"/>
          <w:b/>
          <w:sz w:val="32"/>
          <w:szCs w:val="32"/>
        </w:rPr>
        <w:t>Meeting Summary</w:t>
      </w:r>
    </w:p>
    <w:p w14:paraId="5728C2AC" w14:textId="21AC63FA" w:rsidR="00F24E93" w:rsidRPr="00C70BC8" w:rsidRDefault="00F24E93" w:rsidP="00F24E93">
      <w:pPr>
        <w:spacing w:after="0" w:line="360" w:lineRule="auto"/>
        <w:ind w:left="2160" w:hanging="2160"/>
        <w:rPr>
          <w:rFonts w:ascii="Tw Cen MT" w:hAnsi="Tw Cen MT"/>
          <w:sz w:val="23"/>
          <w:szCs w:val="23"/>
        </w:rPr>
      </w:pPr>
      <w:r w:rsidRPr="00C70BC8">
        <w:rPr>
          <w:rFonts w:ascii="Tw Cen MT" w:hAnsi="Tw Cen MT"/>
          <w:sz w:val="23"/>
          <w:szCs w:val="23"/>
        </w:rPr>
        <w:t xml:space="preserve">Date: </w:t>
      </w:r>
      <w:r w:rsidRPr="00C70BC8">
        <w:rPr>
          <w:rFonts w:ascii="Tw Cen MT" w:hAnsi="Tw Cen MT"/>
          <w:sz w:val="23"/>
          <w:szCs w:val="23"/>
        </w:rPr>
        <w:tab/>
      </w:r>
      <w:r w:rsidR="00C70BC8" w:rsidRPr="00C70BC8">
        <w:rPr>
          <w:rFonts w:ascii="Tw Cen MT" w:hAnsi="Tw Cen MT"/>
          <w:sz w:val="23"/>
          <w:szCs w:val="23"/>
        </w:rPr>
        <w:t>Thursday</w:t>
      </w:r>
      <w:r w:rsidR="00A57FEE" w:rsidRPr="00C70BC8">
        <w:rPr>
          <w:rFonts w:ascii="Tw Cen MT" w:hAnsi="Tw Cen MT"/>
          <w:sz w:val="23"/>
          <w:szCs w:val="23"/>
        </w:rPr>
        <w:t xml:space="preserve">, </w:t>
      </w:r>
      <w:r w:rsidR="00C70BC8" w:rsidRPr="00C70BC8">
        <w:rPr>
          <w:rFonts w:ascii="Tw Cen MT" w:hAnsi="Tw Cen MT"/>
          <w:sz w:val="23"/>
          <w:szCs w:val="23"/>
        </w:rPr>
        <w:t>February 14</w:t>
      </w:r>
      <w:r w:rsidR="003B26F5" w:rsidRPr="00C70BC8">
        <w:rPr>
          <w:rFonts w:ascii="Tw Cen MT" w:hAnsi="Tw Cen MT"/>
          <w:sz w:val="23"/>
          <w:szCs w:val="23"/>
        </w:rPr>
        <w:t>,</w:t>
      </w:r>
      <w:r w:rsidR="00A749D4" w:rsidRPr="00C70BC8">
        <w:rPr>
          <w:rFonts w:ascii="Tw Cen MT" w:hAnsi="Tw Cen MT"/>
          <w:sz w:val="23"/>
          <w:szCs w:val="23"/>
        </w:rPr>
        <w:t xml:space="preserve"> 201</w:t>
      </w:r>
      <w:r w:rsidR="009B580B">
        <w:rPr>
          <w:rFonts w:ascii="Tw Cen MT" w:hAnsi="Tw Cen MT"/>
          <w:sz w:val="23"/>
          <w:szCs w:val="23"/>
        </w:rPr>
        <w:t>9</w:t>
      </w:r>
    </w:p>
    <w:p w14:paraId="07F6C2F0" w14:textId="1A9D96D3" w:rsidR="00C65828" w:rsidRPr="00C70BC8" w:rsidRDefault="00F24E93" w:rsidP="00C65828">
      <w:pPr>
        <w:spacing w:after="0" w:line="360" w:lineRule="auto"/>
        <w:ind w:left="2160" w:hanging="2160"/>
        <w:rPr>
          <w:rFonts w:ascii="Tw Cen MT" w:hAnsi="Tw Cen MT"/>
          <w:sz w:val="23"/>
          <w:szCs w:val="23"/>
        </w:rPr>
      </w:pPr>
      <w:r w:rsidRPr="00C70BC8">
        <w:rPr>
          <w:rFonts w:ascii="Tw Cen MT" w:hAnsi="Tw Cen MT"/>
          <w:sz w:val="23"/>
          <w:szCs w:val="23"/>
        </w:rPr>
        <w:t xml:space="preserve">Location: </w:t>
      </w:r>
      <w:r w:rsidRPr="00C70BC8">
        <w:rPr>
          <w:rFonts w:ascii="Tw Cen MT" w:hAnsi="Tw Cen MT"/>
          <w:sz w:val="23"/>
          <w:szCs w:val="23"/>
        </w:rPr>
        <w:tab/>
      </w:r>
      <w:r w:rsidR="00C70BC8" w:rsidRPr="00C70BC8">
        <w:rPr>
          <w:rFonts w:ascii="Tw Cen MT" w:hAnsi="Tw Cen MT"/>
          <w:sz w:val="23"/>
          <w:szCs w:val="23"/>
        </w:rPr>
        <w:t>Medfield Public Safety Building, 112 North Street, Medfield 02052</w:t>
      </w:r>
    </w:p>
    <w:p w14:paraId="2BE91F83" w14:textId="77777777" w:rsidR="00C70BC8" w:rsidRPr="00C70BC8" w:rsidRDefault="00F24E93" w:rsidP="00C70BC8">
      <w:pPr>
        <w:spacing w:after="0" w:line="240" w:lineRule="auto"/>
        <w:ind w:left="2160" w:hanging="2160"/>
        <w:rPr>
          <w:rFonts w:ascii="Tw Cen MT" w:hAnsi="Tw Cen MT"/>
          <w:sz w:val="23"/>
          <w:szCs w:val="23"/>
        </w:rPr>
      </w:pPr>
      <w:r w:rsidRPr="00C70BC8">
        <w:rPr>
          <w:rFonts w:ascii="Tw Cen MT" w:hAnsi="Tw Cen MT"/>
          <w:sz w:val="23"/>
          <w:szCs w:val="23"/>
        </w:rPr>
        <w:t>Attendees:</w:t>
      </w:r>
      <w:r w:rsidR="004000D8" w:rsidRPr="00C70BC8">
        <w:rPr>
          <w:rFonts w:ascii="Tw Cen MT" w:hAnsi="Tw Cen MT"/>
          <w:sz w:val="23"/>
          <w:szCs w:val="23"/>
        </w:rPr>
        <w:tab/>
      </w:r>
      <w:r w:rsidR="00C70BC8" w:rsidRPr="00C70BC8">
        <w:rPr>
          <w:rFonts w:ascii="Tw Cen MT" w:hAnsi="Tw Cen MT"/>
          <w:sz w:val="23"/>
          <w:szCs w:val="23"/>
        </w:rPr>
        <w:t xml:space="preserve">Paige Duncan, </w:t>
      </w:r>
      <w:proofErr w:type="spellStart"/>
      <w:r w:rsidR="00C70BC8" w:rsidRPr="00C70BC8">
        <w:rPr>
          <w:rFonts w:ascii="Tw Cen MT" w:hAnsi="Tw Cen MT"/>
          <w:sz w:val="23"/>
          <w:szCs w:val="23"/>
        </w:rPr>
        <w:t>Foxborough</w:t>
      </w:r>
      <w:proofErr w:type="spellEnd"/>
    </w:p>
    <w:p w14:paraId="296AC03B" w14:textId="77777777" w:rsidR="00C70BC8" w:rsidRPr="00C70BC8" w:rsidRDefault="00C70BC8" w:rsidP="00C70BC8">
      <w:pPr>
        <w:spacing w:after="0" w:line="240" w:lineRule="auto"/>
        <w:ind w:left="4320" w:hanging="2160"/>
        <w:rPr>
          <w:rFonts w:ascii="Tw Cen MT" w:hAnsi="Tw Cen MT"/>
          <w:sz w:val="23"/>
          <w:szCs w:val="23"/>
        </w:rPr>
      </w:pPr>
      <w:r w:rsidRPr="00C70BC8">
        <w:rPr>
          <w:rFonts w:ascii="Tw Cen MT" w:hAnsi="Tw Cen MT"/>
          <w:sz w:val="23"/>
          <w:szCs w:val="23"/>
        </w:rPr>
        <w:t xml:space="preserve">Laura </w:t>
      </w:r>
      <w:proofErr w:type="spellStart"/>
      <w:r w:rsidRPr="00C70BC8">
        <w:rPr>
          <w:rFonts w:ascii="Tw Cen MT" w:hAnsi="Tw Cen MT"/>
          <w:sz w:val="23"/>
          <w:szCs w:val="23"/>
        </w:rPr>
        <w:t>Smead</w:t>
      </w:r>
      <w:proofErr w:type="spellEnd"/>
      <w:r w:rsidRPr="00C70BC8">
        <w:rPr>
          <w:rFonts w:ascii="Tw Cen MT" w:hAnsi="Tw Cen MT"/>
          <w:sz w:val="23"/>
          <w:szCs w:val="23"/>
        </w:rPr>
        <w:t>, Canton</w:t>
      </w:r>
    </w:p>
    <w:p w14:paraId="7F5D5087" w14:textId="77777777" w:rsidR="00C70BC8" w:rsidRPr="00C70BC8" w:rsidRDefault="00C70BC8" w:rsidP="00C70BC8">
      <w:pPr>
        <w:spacing w:after="0" w:line="240" w:lineRule="auto"/>
        <w:ind w:left="4320" w:hanging="2160"/>
        <w:rPr>
          <w:rFonts w:ascii="Tw Cen MT" w:hAnsi="Tw Cen MT"/>
          <w:sz w:val="23"/>
          <w:szCs w:val="23"/>
        </w:rPr>
      </w:pPr>
      <w:r w:rsidRPr="00C70BC8">
        <w:rPr>
          <w:rFonts w:ascii="Tw Cen MT" w:hAnsi="Tw Cen MT"/>
          <w:sz w:val="23"/>
          <w:szCs w:val="23"/>
        </w:rPr>
        <w:t>Susy Affleck-Childs, Medway</w:t>
      </w:r>
    </w:p>
    <w:p w14:paraId="39E7349E" w14:textId="77777777" w:rsidR="00C70BC8" w:rsidRPr="00C70BC8" w:rsidRDefault="00C70BC8" w:rsidP="00C70BC8">
      <w:pPr>
        <w:spacing w:after="0" w:line="240" w:lineRule="auto"/>
        <w:ind w:left="4320" w:hanging="2160"/>
        <w:rPr>
          <w:rFonts w:ascii="Tw Cen MT" w:hAnsi="Tw Cen MT"/>
          <w:sz w:val="23"/>
          <w:szCs w:val="23"/>
        </w:rPr>
      </w:pPr>
      <w:r w:rsidRPr="00C70BC8">
        <w:rPr>
          <w:rFonts w:ascii="Tw Cen MT" w:hAnsi="Tw Cen MT"/>
          <w:sz w:val="23"/>
          <w:szCs w:val="23"/>
        </w:rPr>
        <w:t>Bryan Taberner, Franklin</w:t>
      </w:r>
    </w:p>
    <w:p w14:paraId="75DA68B0" w14:textId="77777777" w:rsidR="00C70BC8" w:rsidRPr="00C70BC8" w:rsidRDefault="00C70BC8" w:rsidP="00C70BC8">
      <w:pPr>
        <w:spacing w:after="0" w:line="240" w:lineRule="auto"/>
        <w:ind w:left="4320" w:hanging="2160"/>
        <w:rPr>
          <w:rFonts w:ascii="Tw Cen MT" w:hAnsi="Tw Cen MT"/>
          <w:sz w:val="23"/>
          <w:szCs w:val="23"/>
        </w:rPr>
      </w:pPr>
      <w:r w:rsidRPr="00C70BC8">
        <w:rPr>
          <w:rFonts w:ascii="Tw Cen MT" w:hAnsi="Tw Cen MT"/>
          <w:sz w:val="23"/>
          <w:szCs w:val="23"/>
        </w:rPr>
        <w:t xml:space="preserve">Lou </w:t>
      </w:r>
      <w:proofErr w:type="spellStart"/>
      <w:r w:rsidRPr="00C70BC8">
        <w:rPr>
          <w:rFonts w:ascii="Tw Cen MT" w:hAnsi="Tw Cen MT"/>
          <w:sz w:val="23"/>
          <w:szCs w:val="23"/>
        </w:rPr>
        <w:t>Gitto</w:t>
      </w:r>
      <w:proofErr w:type="spellEnd"/>
      <w:r w:rsidRPr="00C70BC8">
        <w:rPr>
          <w:rFonts w:ascii="Tw Cen MT" w:hAnsi="Tw Cen MT"/>
          <w:sz w:val="23"/>
          <w:szCs w:val="23"/>
        </w:rPr>
        <w:t xml:space="preserve">, and Robin </w:t>
      </w:r>
      <w:proofErr w:type="spellStart"/>
      <w:r w:rsidRPr="00C70BC8">
        <w:rPr>
          <w:rFonts w:ascii="Tw Cen MT" w:hAnsi="Tw Cen MT"/>
          <w:sz w:val="23"/>
          <w:szCs w:val="23"/>
        </w:rPr>
        <w:t>Muksian</w:t>
      </w:r>
      <w:proofErr w:type="spellEnd"/>
      <w:r w:rsidRPr="00C70BC8">
        <w:rPr>
          <w:rFonts w:ascii="Tw Cen MT" w:hAnsi="Tw Cen MT"/>
          <w:sz w:val="23"/>
          <w:szCs w:val="23"/>
        </w:rPr>
        <w:t>, Stoughton</w:t>
      </w:r>
    </w:p>
    <w:p w14:paraId="56EF193A" w14:textId="77777777" w:rsidR="00C70BC8" w:rsidRPr="00C70BC8" w:rsidRDefault="00C70BC8" w:rsidP="00C70BC8">
      <w:pPr>
        <w:spacing w:after="0" w:line="240" w:lineRule="auto"/>
        <w:ind w:left="4320" w:hanging="2160"/>
        <w:rPr>
          <w:rFonts w:ascii="Tw Cen MT" w:hAnsi="Tw Cen MT"/>
          <w:sz w:val="23"/>
          <w:szCs w:val="23"/>
        </w:rPr>
      </w:pPr>
      <w:r w:rsidRPr="00C70BC8">
        <w:rPr>
          <w:rFonts w:ascii="Tw Cen MT" w:hAnsi="Tw Cen MT"/>
          <w:sz w:val="23"/>
          <w:szCs w:val="23"/>
        </w:rPr>
        <w:t>Moe Handel, Needham</w:t>
      </w:r>
    </w:p>
    <w:p w14:paraId="2DA7B87D" w14:textId="77777777" w:rsidR="00C70BC8" w:rsidRPr="00C70BC8" w:rsidRDefault="00C70BC8" w:rsidP="00C70BC8">
      <w:pPr>
        <w:spacing w:after="0" w:line="240" w:lineRule="auto"/>
        <w:ind w:left="4320" w:hanging="2160"/>
        <w:rPr>
          <w:rFonts w:ascii="Tw Cen MT" w:hAnsi="Tw Cen MT"/>
          <w:sz w:val="23"/>
          <w:szCs w:val="23"/>
        </w:rPr>
      </w:pPr>
      <w:r w:rsidRPr="00C70BC8">
        <w:rPr>
          <w:rFonts w:ascii="Tw Cen MT" w:hAnsi="Tw Cen MT"/>
          <w:sz w:val="23"/>
          <w:szCs w:val="23"/>
        </w:rPr>
        <w:t>Sarah Raposa, Medfield</w:t>
      </w:r>
    </w:p>
    <w:p w14:paraId="165D54E6" w14:textId="77777777" w:rsidR="00C70BC8" w:rsidRPr="00C70BC8" w:rsidRDefault="00C70BC8" w:rsidP="00C70BC8">
      <w:pPr>
        <w:spacing w:after="0" w:line="240" w:lineRule="auto"/>
        <w:ind w:left="4320" w:hanging="2160"/>
        <w:rPr>
          <w:rFonts w:ascii="Tw Cen MT" w:hAnsi="Tw Cen MT"/>
          <w:sz w:val="23"/>
          <w:szCs w:val="23"/>
        </w:rPr>
      </w:pPr>
      <w:r w:rsidRPr="00C70BC8">
        <w:rPr>
          <w:rFonts w:ascii="Tw Cen MT" w:hAnsi="Tw Cen MT"/>
          <w:sz w:val="23"/>
          <w:szCs w:val="23"/>
        </w:rPr>
        <w:t xml:space="preserve">Taber </w:t>
      </w:r>
      <w:proofErr w:type="spellStart"/>
      <w:r w:rsidRPr="00C70BC8">
        <w:rPr>
          <w:rFonts w:ascii="Tw Cen MT" w:hAnsi="Tw Cen MT"/>
          <w:sz w:val="23"/>
          <w:szCs w:val="23"/>
        </w:rPr>
        <w:t>Keally</w:t>
      </w:r>
      <w:proofErr w:type="spellEnd"/>
      <w:r w:rsidRPr="00C70BC8">
        <w:rPr>
          <w:rFonts w:ascii="Tw Cen MT" w:hAnsi="Tw Cen MT"/>
          <w:sz w:val="23"/>
          <w:szCs w:val="23"/>
        </w:rPr>
        <w:t>, Braintree</w:t>
      </w:r>
    </w:p>
    <w:p w14:paraId="158ECBF5" w14:textId="77777777" w:rsidR="00C70BC8" w:rsidRPr="00C70BC8" w:rsidRDefault="00C70BC8" w:rsidP="00C70BC8">
      <w:pPr>
        <w:spacing w:after="0" w:line="240" w:lineRule="auto"/>
        <w:ind w:left="4320" w:hanging="2160"/>
        <w:rPr>
          <w:rFonts w:ascii="Tw Cen MT" w:hAnsi="Tw Cen MT"/>
          <w:sz w:val="23"/>
          <w:szCs w:val="23"/>
        </w:rPr>
      </w:pPr>
      <w:r w:rsidRPr="00C70BC8">
        <w:rPr>
          <w:rFonts w:ascii="Tw Cen MT" w:hAnsi="Tw Cen MT"/>
          <w:sz w:val="23"/>
          <w:szCs w:val="23"/>
        </w:rPr>
        <w:t>Rich McCarthy, Norfolk</w:t>
      </w:r>
    </w:p>
    <w:p w14:paraId="223325A9" w14:textId="77777777" w:rsidR="00C70BC8" w:rsidRPr="00C70BC8" w:rsidRDefault="00C70BC8" w:rsidP="00C70BC8">
      <w:pPr>
        <w:spacing w:after="0" w:line="240" w:lineRule="auto"/>
        <w:ind w:left="4320" w:hanging="2160"/>
        <w:rPr>
          <w:rFonts w:ascii="Tw Cen MT" w:hAnsi="Tw Cen MT"/>
          <w:sz w:val="23"/>
          <w:szCs w:val="23"/>
        </w:rPr>
      </w:pPr>
      <w:r w:rsidRPr="00C70BC8">
        <w:rPr>
          <w:rFonts w:ascii="Tw Cen MT" w:hAnsi="Tw Cen MT"/>
          <w:sz w:val="23"/>
          <w:szCs w:val="23"/>
        </w:rPr>
        <w:t>Rachel Benson, Wrentham</w:t>
      </w:r>
    </w:p>
    <w:p w14:paraId="1F388BF4" w14:textId="77777777" w:rsidR="00C70BC8" w:rsidRPr="00C70BC8" w:rsidRDefault="00C70BC8" w:rsidP="00C70BC8">
      <w:pPr>
        <w:spacing w:after="0" w:line="240" w:lineRule="auto"/>
        <w:ind w:left="4320" w:hanging="2160"/>
        <w:rPr>
          <w:rFonts w:ascii="Tw Cen MT" w:hAnsi="Tw Cen MT"/>
          <w:sz w:val="23"/>
          <w:szCs w:val="23"/>
        </w:rPr>
      </w:pPr>
      <w:r w:rsidRPr="00C70BC8">
        <w:rPr>
          <w:rFonts w:ascii="Tw Cen MT" w:hAnsi="Tw Cen MT"/>
          <w:sz w:val="23"/>
          <w:szCs w:val="23"/>
        </w:rPr>
        <w:t>Elaine Lazarus, Hopkinton</w:t>
      </w:r>
    </w:p>
    <w:p w14:paraId="575DD506" w14:textId="77777777" w:rsidR="00C70BC8" w:rsidRPr="00C70BC8" w:rsidRDefault="00C70BC8" w:rsidP="00C70BC8">
      <w:pPr>
        <w:spacing w:after="0" w:line="240" w:lineRule="auto"/>
        <w:ind w:left="4320" w:hanging="2160"/>
        <w:rPr>
          <w:rFonts w:ascii="Tw Cen MT" w:hAnsi="Tw Cen MT"/>
          <w:sz w:val="23"/>
          <w:szCs w:val="23"/>
        </w:rPr>
      </w:pPr>
      <w:r w:rsidRPr="00C70BC8">
        <w:rPr>
          <w:rFonts w:ascii="Tw Cen MT" w:hAnsi="Tw Cen MT"/>
          <w:sz w:val="23"/>
          <w:szCs w:val="23"/>
        </w:rPr>
        <w:t>Tom O’Rourke, Neponset Valley Chamber of Commerce</w:t>
      </w:r>
    </w:p>
    <w:p w14:paraId="45C228A9" w14:textId="77777777" w:rsidR="00C70BC8" w:rsidRPr="00C70BC8" w:rsidRDefault="00C70BC8" w:rsidP="00C70BC8">
      <w:pPr>
        <w:spacing w:after="0" w:line="240" w:lineRule="auto"/>
        <w:ind w:left="4320" w:hanging="2160"/>
        <w:rPr>
          <w:rFonts w:ascii="Tw Cen MT" w:hAnsi="Tw Cen MT"/>
          <w:sz w:val="23"/>
          <w:szCs w:val="23"/>
        </w:rPr>
      </w:pPr>
      <w:r w:rsidRPr="00C70BC8">
        <w:rPr>
          <w:rFonts w:ascii="Tw Cen MT" w:hAnsi="Tw Cen MT"/>
          <w:sz w:val="23"/>
          <w:szCs w:val="23"/>
        </w:rPr>
        <w:t>Laurie Zivkovich, Karina Milchman, and March Draisen, MAPC</w:t>
      </w:r>
    </w:p>
    <w:p w14:paraId="53FD8616" w14:textId="6CC064D5" w:rsidR="008866AD" w:rsidRPr="00C70BC8" w:rsidRDefault="00FB7CAA" w:rsidP="00C70BC8">
      <w:pPr>
        <w:spacing w:after="0" w:line="240" w:lineRule="auto"/>
        <w:ind w:left="2160" w:hanging="2160"/>
        <w:rPr>
          <w:rFonts w:ascii="Tw Cen MT" w:hAnsi="Tw Cen MT"/>
          <w:sz w:val="23"/>
          <w:szCs w:val="23"/>
        </w:rPr>
      </w:pPr>
      <w:r w:rsidRPr="00C70BC8">
        <w:rPr>
          <w:rFonts w:ascii="Tw Cen MT" w:hAnsi="Tw Cen MT"/>
          <w:sz w:val="23"/>
          <w:szCs w:val="23"/>
        </w:rPr>
        <w:tab/>
      </w:r>
      <w:r w:rsidR="003274E8" w:rsidRPr="00C70BC8">
        <w:rPr>
          <w:rFonts w:ascii="Tw Cen MT" w:hAnsi="Tw Cen MT"/>
          <w:sz w:val="23"/>
          <w:szCs w:val="23"/>
        </w:rPr>
        <w:tab/>
      </w:r>
      <w:r w:rsidR="009E093F" w:rsidRPr="00C70BC8">
        <w:rPr>
          <w:rFonts w:ascii="Tw Cen MT" w:hAnsi="Tw Cen MT"/>
          <w:sz w:val="23"/>
          <w:szCs w:val="23"/>
        </w:rPr>
        <w:tab/>
      </w:r>
    </w:p>
    <w:p w14:paraId="400DD09C" w14:textId="77777777" w:rsidR="00F24E93" w:rsidRPr="00C70BC8" w:rsidRDefault="00F24E93" w:rsidP="00F24E93">
      <w:pPr>
        <w:pBdr>
          <w:bottom w:val="single" w:sz="6" w:space="1" w:color="auto"/>
        </w:pBdr>
        <w:spacing w:after="0" w:line="360" w:lineRule="auto"/>
        <w:ind w:left="2160" w:hanging="2160"/>
        <w:rPr>
          <w:rFonts w:ascii="Tw Cen MT" w:hAnsi="Tw Cen MT"/>
          <w:sz w:val="23"/>
          <w:szCs w:val="23"/>
        </w:rPr>
      </w:pPr>
      <w:r w:rsidRPr="00C70BC8">
        <w:rPr>
          <w:rFonts w:ascii="Tw Cen MT" w:hAnsi="Tw Cen MT"/>
          <w:sz w:val="23"/>
          <w:szCs w:val="23"/>
        </w:rPr>
        <w:t xml:space="preserve">Recorded by: </w:t>
      </w:r>
      <w:r w:rsidR="009E093F" w:rsidRPr="00C70BC8">
        <w:rPr>
          <w:rFonts w:ascii="Tw Cen MT" w:hAnsi="Tw Cen MT"/>
          <w:sz w:val="23"/>
          <w:szCs w:val="23"/>
        </w:rPr>
        <w:tab/>
        <w:t>Kasia Hart, SWAP Coordinator</w:t>
      </w:r>
    </w:p>
    <w:p w14:paraId="2B19BD07" w14:textId="77777777" w:rsidR="00C70BC8" w:rsidRDefault="00C70BC8" w:rsidP="00F24E93">
      <w:pPr>
        <w:spacing w:after="0" w:line="360" w:lineRule="auto"/>
        <w:ind w:left="2160" w:hanging="2160"/>
        <w:rPr>
          <w:rFonts w:ascii="Tw Cen MT" w:hAnsi="Tw Cen MT"/>
          <w:b/>
          <w:sz w:val="23"/>
          <w:szCs w:val="23"/>
          <w:highlight w:val="yellow"/>
        </w:rPr>
      </w:pPr>
    </w:p>
    <w:p w14:paraId="7C951B0C" w14:textId="2E67301F" w:rsidR="00B1614D" w:rsidRPr="00C70BC8" w:rsidRDefault="00C70BC8" w:rsidP="00F24E93">
      <w:pPr>
        <w:spacing w:after="0" w:line="360" w:lineRule="auto"/>
        <w:ind w:left="2160" w:hanging="2160"/>
        <w:rPr>
          <w:rFonts w:ascii="Tw Cen MT" w:hAnsi="Tw Cen MT"/>
          <w:b/>
          <w:sz w:val="23"/>
          <w:szCs w:val="23"/>
        </w:rPr>
      </w:pPr>
      <w:r w:rsidRPr="00C70BC8">
        <w:rPr>
          <w:rFonts w:ascii="Tw Cen MT" w:hAnsi="Tw Cen MT"/>
          <w:b/>
          <w:sz w:val="23"/>
          <w:szCs w:val="23"/>
        </w:rPr>
        <w:t>Community Exchange</w:t>
      </w:r>
    </w:p>
    <w:p w14:paraId="5E7F339E" w14:textId="77777777" w:rsidR="00C70BC8" w:rsidRPr="00C70BC8" w:rsidRDefault="00C70BC8" w:rsidP="00C70BC8">
      <w:pPr>
        <w:numPr>
          <w:ilvl w:val="0"/>
          <w:numId w:val="43"/>
        </w:numPr>
        <w:spacing w:after="0" w:line="240" w:lineRule="auto"/>
        <w:rPr>
          <w:rFonts w:ascii="Tw Cen MT" w:hAnsi="Tw Cen MT"/>
          <w:sz w:val="23"/>
          <w:szCs w:val="23"/>
        </w:rPr>
      </w:pPr>
      <w:r w:rsidRPr="00C70BC8">
        <w:rPr>
          <w:rFonts w:ascii="Tw Cen MT" w:hAnsi="Tw Cen MT"/>
          <w:sz w:val="23"/>
          <w:szCs w:val="23"/>
        </w:rPr>
        <w:t xml:space="preserve">Redevelopment of the state hospital ongoing in </w:t>
      </w:r>
      <w:r w:rsidRPr="00C70BC8">
        <w:rPr>
          <w:rFonts w:ascii="Tw Cen MT" w:hAnsi="Tw Cen MT"/>
          <w:b/>
          <w:sz w:val="23"/>
          <w:szCs w:val="23"/>
        </w:rPr>
        <w:t>Medfield</w:t>
      </w:r>
    </w:p>
    <w:p w14:paraId="50EC2337" w14:textId="77777777" w:rsidR="00C70BC8" w:rsidRPr="00C70BC8" w:rsidRDefault="00C70BC8" w:rsidP="00C70BC8">
      <w:pPr>
        <w:numPr>
          <w:ilvl w:val="0"/>
          <w:numId w:val="43"/>
        </w:numPr>
        <w:spacing w:after="0" w:line="240" w:lineRule="auto"/>
        <w:rPr>
          <w:rFonts w:ascii="Tw Cen MT" w:hAnsi="Tw Cen MT"/>
          <w:sz w:val="23"/>
          <w:szCs w:val="23"/>
        </w:rPr>
      </w:pPr>
      <w:r w:rsidRPr="00C70BC8">
        <w:rPr>
          <w:rFonts w:ascii="Tw Cen MT" w:hAnsi="Tw Cen MT"/>
          <w:b/>
          <w:sz w:val="23"/>
          <w:szCs w:val="23"/>
        </w:rPr>
        <w:t>Norwood</w:t>
      </w:r>
      <w:r w:rsidRPr="00C70BC8">
        <w:rPr>
          <w:rFonts w:ascii="Tw Cen MT" w:hAnsi="Tw Cen MT"/>
          <w:sz w:val="23"/>
          <w:szCs w:val="23"/>
        </w:rPr>
        <w:t xml:space="preserve"> working on downtown rezoning, which includes exploring higher density housing options</w:t>
      </w:r>
    </w:p>
    <w:p w14:paraId="0E0FE7A0" w14:textId="77777777" w:rsidR="00C70BC8" w:rsidRPr="00C70BC8" w:rsidRDefault="00C70BC8" w:rsidP="00C70BC8">
      <w:pPr>
        <w:numPr>
          <w:ilvl w:val="0"/>
          <w:numId w:val="43"/>
        </w:numPr>
        <w:spacing w:after="0" w:line="240" w:lineRule="auto"/>
        <w:rPr>
          <w:rFonts w:ascii="Tw Cen MT" w:hAnsi="Tw Cen MT"/>
          <w:sz w:val="23"/>
          <w:szCs w:val="23"/>
        </w:rPr>
      </w:pPr>
      <w:r w:rsidRPr="00C70BC8">
        <w:rPr>
          <w:rFonts w:ascii="Tw Cen MT" w:hAnsi="Tw Cen MT"/>
          <w:b/>
          <w:sz w:val="23"/>
          <w:szCs w:val="23"/>
        </w:rPr>
        <w:t>Milton</w:t>
      </w:r>
      <w:r w:rsidRPr="00C70BC8">
        <w:rPr>
          <w:rFonts w:ascii="Tw Cen MT" w:hAnsi="Tw Cen MT"/>
          <w:sz w:val="23"/>
          <w:szCs w:val="23"/>
        </w:rPr>
        <w:t xml:space="preserve"> is working on renovation at Lower Mills and the waterfront in town</w:t>
      </w:r>
    </w:p>
    <w:p w14:paraId="13359528" w14:textId="77777777" w:rsidR="00C70BC8" w:rsidRPr="00C70BC8" w:rsidRDefault="00C70BC8" w:rsidP="00C70BC8">
      <w:pPr>
        <w:numPr>
          <w:ilvl w:val="0"/>
          <w:numId w:val="43"/>
        </w:numPr>
        <w:spacing w:after="0" w:line="240" w:lineRule="auto"/>
        <w:rPr>
          <w:rFonts w:ascii="Tw Cen MT" w:hAnsi="Tw Cen MT"/>
          <w:sz w:val="23"/>
          <w:szCs w:val="23"/>
        </w:rPr>
      </w:pPr>
      <w:r w:rsidRPr="00C70BC8">
        <w:rPr>
          <w:rFonts w:ascii="Tw Cen MT" w:hAnsi="Tw Cen MT"/>
          <w:sz w:val="23"/>
          <w:szCs w:val="23"/>
        </w:rPr>
        <w:t xml:space="preserve">A B1 zoning study in happening </w:t>
      </w:r>
      <w:r w:rsidRPr="00C70BC8">
        <w:rPr>
          <w:rFonts w:ascii="Tw Cen MT" w:hAnsi="Tw Cen MT"/>
          <w:b/>
          <w:sz w:val="23"/>
          <w:szCs w:val="23"/>
        </w:rPr>
        <w:t>Norfolk</w:t>
      </w:r>
      <w:r w:rsidRPr="00C70BC8">
        <w:rPr>
          <w:rFonts w:ascii="Tw Cen MT" w:hAnsi="Tw Cen MT"/>
          <w:sz w:val="23"/>
          <w:szCs w:val="23"/>
        </w:rPr>
        <w:t xml:space="preserve">, along with some </w:t>
      </w:r>
      <w:proofErr w:type="spellStart"/>
      <w:r w:rsidRPr="00C70BC8">
        <w:rPr>
          <w:rFonts w:ascii="Tw Cen MT" w:hAnsi="Tw Cen MT"/>
          <w:sz w:val="23"/>
          <w:szCs w:val="23"/>
        </w:rPr>
        <w:t>stormwater</w:t>
      </w:r>
      <w:proofErr w:type="spellEnd"/>
      <w:r w:rsidRPr="00C70BC8">
        <w:rPr>
          <w:rFonts w:ascii="Tw Cen MT" w:hAnsi="Tw Cen MT"/>
          <w:sz w:val="23"/>
          <w:szCs w:val="23"/>
        </w:rPr>
        <w:t xml:space="preserve"> and sewer considerations for the downtown</w:t>
      </w:r>
    </w:p>
    <w:p w14:paraId="09A7E392" w14:textId="77777777" w:rsidR="00C70BC8" w:rsidRPr="00C70BC8" w:rsidRDefault="00C70BC8" w:rsidP="00C70BC8">
      <w:pPr>
        <w:numPr>
          <w:ilvl w:val="0"/>
          <w:numId w:val="43"/>
        </w:numPr>
        <w:spacing w:after="0" w:line="240" w:lineRule="auto"/>
        <w:rPr>
          <w:rFonts w:ascii="Tw Cen MT" w:hAnsi="Tw Cen MT"/>
          <w:sz w:val="23"/>
          <w:szCs w:val="23"/>
        </w:rPr>
      </w:pPr>
      <w:r w:rsidRPr="00C70BC8">
        <w:rPr>
          <w:rFonts w:ascii="Tw Cen MT" w:hAnsi="Tw Cen MT"/>
          <w:b/>
          <w:sz w:val="23"/>
          <w:szCs w:val="23"/>
        </w:rPr>
        <w:t>Wrentham</w:t>
      </w:r>
      <w:r w:rsidRPr="00C70BC8">
        <w:rPr>
          <w:rFonts w:ascii="Tw Cen MT" w:hAnsi="Tw Cen MT"/>
          <w:sz w:val="23"/>
          <w:szCs w:val="23"/>
        </w:rPr>
        <w:t xml:space="preserve"> is continuing with the Route 1 rezoning study and exploring economic development partnerships with Plainville (</w:t>
      </w:r>
      <w:proofErr w:type="spellStart"/>
      <w:r w:rsidRPr="00C70BC8">
        <w:rPr>
          <w:rFonts w:ascii="Tw Cen MT" w:hAnsi="Tw Cen MT"/>
          <w:sz w:val="23"/>
          <w:szCs w:val="23"/>
        </w:rPr>
        <w:t>Plainridge</w:t>
      </w:r>
      <w:proofErr w:type="spellEnd"/>
      <w:r w:rsidRPr="00C70BC8">
        <w:rPr>
          <w:rFonts w:ascii="Tw Cen MT" w:hAnsi="Tw Cen MT"/>
          <w:sz w:val="23"/>
          <w:szCs w:val="23"/>
        </w:rPr>
        <w:t xml:space="preserve"> Casino) and </w:t>
      </w:r>
      <w:proofErr w:type="spellStart"/>
      <w:r w:rsidRPr="00C70BC8">
        <w:rPr>
          <w:rFonts w:ascii="Tw Cen MT" w:hAnsi="Tw Cen MT"/>
          <w:sz w:val="23"/>
          <w:szCs w:val="23"/>
        </w:rPr>
        <w:t>Foxborough</w:t>
      </w:r>
      <w:proofErr w:type="spellEnd"/>
      <w:r w:rsidRPr="00C70BC8">
        <w:rPr>
          <w:rFonts w:ascii="Tw Cen MT" w:hAnsi="Tw Cen MT"/>
          <w:sz w:val="23"/>
          <w:szCs w:val="23"/>
        </w:rPr>
        <w:t xml:space="preserve"> (Gillette Stadium)</w:t>
      </w:r>
    </w:p>
    <w:p w14:paraId="08D208D2" w14:textId="77777777" w:rsidR="00C70BC8" w:rsidRPr="00C70BC8" w:rsidRDefault="00C70BC8" w:rsidP="00C70BC8">
      <w:pPr>
        <w:numPr>
          <w:ilvl w:val="0"/>
          <w:numId w:val="43"/>
        </w:numPr>
        <w:spacing w:after="0" w:line="240" w:lineRule="auto"/>
        <w:rPr>
          <w:rFonts w:ascii="Tw Cen MT" w:hAnsi="Tw Cen MT"/>
          <w:sz w:val="23"/>
          <w:szCs w:val="23"/>
        </w:rPr>
      </w:pPr>
      <w:r w:rsidRPr="00C70BC8">
        <w:rPr>
          <w:rFonts w:ascii="Tw Cen MT" w:hAnsi="Tw Cen MT"/>
          <w:sz w:val="23"/>
          <w:szCs w:val="23"/>
        </w:rPr>
        <w:t xml:space="preserve">A citizens’ petition to limit the number of building permits issued is circulating in </w:t>
      </w:r>
      <w:r w:rsidRPr="00C70BC8">
        <w:rPr>
          <w:rFonts w:ascii="Tw Cen MT" w:hAnsi="Tw Cen MT"/>
          <w:b/>
          <w:sz w:val="23"/>
          <w:szCs w:val="23"/>
        </w:rPr>
        <w:t>Hopkinton</w:t>
      </w:r>
    </w:p>
    <w:p w14:paraId="7CA91D47" w14:textId="02D0F6AB" w:rsidR="00C70BC8" w:rsidRPr="00C70BC8" w:rsidRDefault="00C70BC8" w:rsidP="00C70BC8">
      <w:pPr>
        <w:numPr>
          <w:ilvl w:val="0"/>
          <w:numId w:val="43"/>
        </w:numPr>
        <w:spacing w:after="0" w:line="240" w:lineRule="auto"/>
        <w:rPr>
          <w:rFonts w:ascii="Tw Cen MT" w:hAnsi="Tw Cen MT"/>
          <w:sz w:val="23"/>
          <w:szCs w:val="23"/>
        </w:rPr>
      </w:pPr>
      <w:r w:rsidRPr="00C70BC8">
        <w:rPr>
          <w:rFonts w:ascii="Tw Cen MT" w:hAnsi="Tw Cen MT"/>
          <w:sz w:val="23"/>
          <w:szCs w:val="23"/>
        </w:rPr>
        <w:t xml:space="preserve">The commuter rail pilot is beginning soon in </w:t>
      </w:r>
      <w:proofErr w:type="spellStart"/>
      <w:r w:rsidRPr="00C70BC8">
        <w:rPr>
          <w:rFonts w:ascii="Tw Cen MT" w:hAnsi="Tw Cen MT"/>
          <w:b/>
          <w:sz w:val="23"/>
          <w:szCs w:val="23"/>
        </w:rPr>
        <w:t>Foxborough</w:t>
      </w:r>
      <w:proofErr w:type="spellEnd"/>
      <w:r w:rsidRPr="00C70BC8">
        <w:rPr>
          <w:rFonts w:ascii="Tw Cen MT" w:hAnsi="Tw Cen MT"/>
          <w:sz w:val="23"/>
          <w:szCs w:val="23"/>
        </w:rPr>
        <w:t xml:space="preserve">. Additionally, the </w:t>
      </w:r>
      <w:proofErr w:type="spellStart"/>
      <w:r w:rsidRPr="00C70BC8">
        <w:rPr>
          <w:rFonts w:ascii="Tw Cen MT" w:hAnsi="Tw Cen MT"/>
          <w:sz w:val="23"/>
          <w:szCs w:val="23"/>
        </w:rPr>
        <w:t>Foxborough</w:t>
      </w:r>
      <w:proofErr w:type="spellEnd"/>
      <w:r w:rsidRPr="00C70BC8">
        <w:rPr>
          <w:rFonts w:ascii="Tw Cen MT" w:hAnsi="Tw Cen MT"/>
          <w:sz w:val="23"/>
          <w:szCs w:val="23"/>
        </w:rPr>
        <w:t xml:space="preserve"> Common Business Collaborative has a lot of exciting initiative</w:t>
      </w:r>
      <w:r w:rsidR="00576AA5">
        <w:rPr>
          <w:rFonts w:ascii="Tw Cen MT" w:hAnsi="Tw Cen MT"/>
          <w:sz w:val="23"/>
          <w:szCs w:val="23"/>
        </w:rPr>
        <w:t>s</w:t>
      </w:r>
      <w:r w:rsidRPr="00C70BC8">
        <w:rPr>
          <w:rFonts w:ascii="Tw Cen MT" w:hAnsi="Tw Cen MT"/>
          <w:sz w:val="23"/>
          <w:szCs w:val="23"/>
        </w:rPr>
        <w:t xml:space="preserve"> underway</w:t>
      </w:r>
    </w:p>
    <w:p w14:paraId="7ED52772" w14:textId="77777777" w:rsidR="00C70BC8" w:rsidRPr="00C70BC8" w:rsidRDefault="00C70BC8" w:rsidP="00C70BC8">
      <w:pPr>
        <w:numPr>
          <w:ilvl w:val="0"/>
          <w:numId w:val="43"/>
        </w:numPr>
        <w:spacing w:after="0" w:line="240" w:lineRule="auto"/>
        <w:rPr>
          <w:rFonts w:ascii="Tw Cen MT" w:hAnsi="Tw Cen MT"/>
          <w:sz w:val="23"/>
          <w:szCs w:val="23"/>
        </w:rPr>
      </w:pPr>
      <w:r w:rsidRPr="00C70BC8">
        <w:rPr>
          <w:rFonts w:ascii="Tw Cen MT" w:hAnsi="Tw Cen MT"/>
          <w:b/>
          <w:sz w:val="23"/>
          <w:szCs w:val="23"/>
        </w:rPr>
        <w:t>Canton</w:t>
      </w:r>
      <w:r w:rsidRPr="00C70BC8">
        <w:rPr>
          <w:rFonts w:ascii="Tw Cen MT" w:hAnsi="Tw Cen MT"/>
          <w:sz w:val="23"/>
          <w:szCs w:val="23"/>
        </w:rPr>
        <w:t xml:space="preserve"> is in the middle of a master plan update and is beginning a TOD project with MAPC</w:t>
      </w:r>
    </w:p>
    <w:p w14:paraId="52574DF4" w14:textId="77777777" w:rsidR="00C70BC8" w:rsidRPr="00C70BC8" w:rsidRDefault="00C70BC8" w:rsidP="00C70BC8">
      <w:pPr>
        <w:numPr>
          <w:ilvl w:val="0"/>
          <w:numId w:val="43"/>
        </w:numPr>
        <w:spacing w:after="0" w:line="240" w:lineRule="auto"/>
        <w:rPr>
          <w:rFonts w:ascii="Tw Cen MT" w:hAnsi="Tw Cen MT"/>
          <w:sz w:val="23"/>
          <w:szCs w:val="23"/>
        </w:rPr>
      </w:pPr>
      <w:r w:rsidRPr="00C70BC8">
        <w:rPr>
          <w:rFonts w:ascii="Tw Cen MT" w:hAnsi="Tw Cen MT"/>
          <w:sz w:val="23"/>
          <w:szCs w:val="23"/>
        </w:rPr>
        <w:t xml:space="preserve">The Oak Grove Urban Renewal plan and form-based code is under development in </w:t>
      </w:r>
      <w:r w:rsidRPr="00C70BC8">
        <w:rPr>
          <w:rFonts w:ascii="Tw Cen MT" w:hAnsi="Tw Cen MT"/>
          <w:b/>
          <w:sz w:val="23"/>
          <w:szCs w:val="23"/>
        </w:rPr>
        <w:t>Medway</w:t>
      </w:r>
      <w:r w:rsidRPr="00C70BC8">
        <w:rPr>
          <w:rFonts w:ascii="Tw Cen MT" w:hAnsi="Tw Cen MT"/>
          <w:sz w:val="23"/>
          <w:szCs w:val="23"/>
        </w:rPr>
        <w:t xml:space="preserve">. The Town also is reviewing a special permit for a marijuana cultivation facility </w:t>
      </w:r>
    </w:p>
    <w:p w14:paraId="7A56681F" w14:textId="77777777" w:rsidR="00C70BC8" w:rsidRPr="00C70BC8" w:rsidRDefault="00C70BC8" w:rsidP="00C70BC8">
      <w:pPr>
        <w:numPr>
          <w:ilvl w:val="0"/>
          <w:numId w:val="43"/>
        </w:numPr>
        <w:spacing w:after="0" w:line="240" w:lineRule="auto"/>
        <w:rPr>
          <w:rFonts w:ascii="Tw Cen MT" w:hAnsi="Tw Cen MT"/>
          <w:sz w:val="23"/>
          <w:szCs w:val="23"/>
        </w:rPr>
      </w:pPr>
      <w:r w:rsidRPr="00C70BC8">
        <w:rPr>
          <w:rFonts w:ascii="Tw Cen MT" w:hAnsi="Tw Cen MT"/>
          <w:b/>
          <w:sz w:val="23"/>
          <w:szCs w:val="23"/>
        </w:rPr>
        <w:t>Franklin</w:t>
      </w:r>
      <w:r w:rsidRPr="00C70BC8">
        <w:rPr>
          <w:rFonts w:ascii="Tw Cen MT" w:hAnsi="Tw Cen MT"/>
          <w:sz w:val="23"/>
          <w:szCs w:val="23"/>
        </w:rPr>
        <w:t xml:space="preserve"> has several commercial solar projects underway. Additionally, a marijuana cultivation facility was recently approved, as was the Town’s cultural district</w:t>
      </w:r>
    </w:p>
    <w:p w14:paraId="5FE56F56" w14:textId="77777777" w:rsidR="00C70BC8" w:rsidRPr="00C70BC8" w:rsidRDefault="00C70BC8" w:rsidP="00C70BC8">
      <w:pPr>
        <w:numPr>
          <w:ilvl w:val="0"/>
          <w:numId w:val="43"/>
        </w:numPr>
        <w:spacing w:after="0" w:line="240" w:lineRule="auto"/>
        <w:rPr>
          <w:rFonts w:ascii="Tw Cen MT" w:hAnsi="Tw Cen MT"/>
          <w:sz w:val="23"/>
          <w:szCs w:val="23"/>
        </w:rPr>
      </w:pPr>
      <w:r w:rsidRPr="00C70BC8">
        <w:rPr>
          <w:rFonts w:ascii="Tw Cen MT" w:hAnsi="Tw Cen MT"/>
          <w:sz w:val="23"/>
          <w:szCs w:val="23"/>
        </w:rPr>
        <w:t xml:space="preserve">There is a lot of downtown redevelopment happening in </w:t>
      </w:r>
      <w:r w:rsidRPr="00C70BC8">
        <w:rPr>
          <w:rFonts w:ascii="Tw Cen MT" w:hAnsi="Tw Cen MT"/>
          <w:b/>
          <w:sz w:val="23"/>
          <w:szCs w:val="23"/>
        </w:rPr>
        <w:t>Stoughton</w:t>
      </w:r>
      <w:r w:rsidRPr="00C70BC8">
        <w:rPr>
          <w:rFonts w:ascii="Tw Cen MT" w:hAnsi="Tw Cen MT"/>
          <w:sz w:val="23"/>
          <w:szCs w:val="23"/>
        </w:rPr>
        <w:t>, with more 55+ housing desired in the downtown</w:t>
      </w:r>
    </w:p>
    <w:p w14:paraId="7FED1CAA" w14:textId="77777777" w:rsidR="00C70BC8" w:rsidRPr="00C70BC8" w:rsidRDefault="00C70BC8" w:rsidP="00C70BC8">
      <w:pPr>
        <w:numPr>
          <w:ilvl w:val="0"/>
          <w:numId w:val="43"/>
        </w:numPr>
        <w:spacing w:after="0" w:line="240" w:lineRule="auto"/>
        <w:rPr>
          <w:rFonts w:ascii="Tw Cen MT" w:hAnsi="Tw Cen MT"/>
          <w:sz w:val="23"/>
          <w:szCs w:val="23"/>
        </w:rPr>
      </w:pPr>
      <w:r w:rsidRPr="00C70BC8">
        <w:rPr>
          <w:rFonts w:ascii="Tw Cen MT" w:hAnsi="Tw Cen MT"/>
          <w:sz w:val="23"/>
          <w:szCs w:val="23"/>
        </w:rPr>
        <w:t xml:space="preserve">The Planning Board in </w:t>
      </w:r>
      <w:r w:rsidRPr="00C70BC8">
        <w:rPr>
          <w:rFonts w:ascii="Tw Cen MT" w:hAnsi="Tw Cen MT"/>
          <w:b/>
          <w:sz w:val="23"/>
          <w:szCs w:val="23"/>
        </w:rPr>
        <w:t>Needham</w:t>
      </w:r>
      <w:r w:rsidRPr="00C70BC8">
        <w:rPr>
          <w:rFonts w:ascii="Tw Cen MT" w:hAnsi="Tw Cen MT"/>
          <w:sz w:val="23"/>
          <w:szCs w:val="23"/>
        </w:rPr>
        <w:t xml:space="preserve"> received a proposal for a development near the commuter rail station. The Town also has an ADU proposal.</w:t>
      </w:r>
    </w:p>
    <w:p w14:paraId="7E3ABCBA" w14:textId="72275409" w:rsidR="00C70BC8" w:rsidRPr="00C70BC8" w:rsidRDefault="009079D3" w:rsidP="00F24E93">
      <w:pPr>
        <w:spacing w:after="0" w:line="360" w:lineRule="auto"/>
        <w:ind w:left="2160" w:hanging="2160"/>
        <w:rPr>
          <w:rFonts w:ascii="Tw Cen MT" w:hAnsi="Tw Cen MT"/>
          <w:b/>
          <w:sz w:val="23"/>
          <w:szCs w:val="23"/>
        </w:rPr>
      </w:pPr>
      <w:r>
        <w:rPr>
          <w:rFonts w:ascii="Tw Cen MT" w:hAnsi="Tw Cen MT"/>
          <w:b/>
          <w:sz w:val="23"/>
          <w:szCs w:val="23"/>
        </w:rPr>
        <w:lastRenderedPageBreak/>
        <w:t>Living Little Phase 2</w:t>
      </w:r>
      <w:r w:rsidR="00C70BC8" w:rsidRPr="00C70BC8">
        <w:rPr>
          <w:rFonts w:ascii="Tw Cen MT" w:hAnsi="Tw Cen MT"/>
          <w:b/>
          <w:sz w:val="23"/>
          <w:szCs w:val="23"/>
        </w:rPr>
        <w:t xml:space="preserve"> Discussion with Marc Draisen</w:t>
      </w:r>
    </w:p>
    <w:p w14:paraId="7B70DCAA" w14:textId="2593BC04" w:rsidR="008B21E1" w:rsidRDefault="00DF0C10" w:rsidP="00C30A4C">
      <w:pPr>
        <w:spacing w:after="0" w:line="240" w:lineRule="auto"/>
        <w:rPr>
          <w:rFonts w:ascii="Tw Cen MT" w:hAnsi="Tw Cen MT"/>
          <w:sz w:val="23"/>
          <w:szCs w:val="23"/>
        </w:rPr>
      </w:pPr>
      <w:r w:rsidRPr="00DF0C10">
        <w:rPr>
          <w:rFonts w:ascii="Tw Cen MT" w:hAnsi="Tw Cen MT"/>
          <w:sz w:val="23"/>
          <w:szCs w:val="23"/>
        </w:rPr>
        <w:t xml:space="preserve">Following </w:t>
      </w:r>
      <w:r>
        <w:rPr>
          <w:rFonts w:ascii="Tw Cen MT" w:hAnsi="Tw Cen MT"/>
          <w:sz w:val="23"/>
          <w:szCs w:val="23"/>
        </w:rPr>
        <w:t xml:space="preserve">a lively community exchange, the group discussed </w:t>
      </w:r>
      <w:r w:rsidR="00C85767">
        <w:rPr>
          <w:rFonts w:ascii="Tw Cen MT" w:hAnsi="Tw Cen MT"/>
          <w:sz w:val="23"/>
          <w:szCs w:val="23"/>
        </w:rPr>
        <w:t xml:space="preserve">the second phase of the Living </w:t>
      </w:r>
      <w:proofErr w:type="gramStart"/>
      <w:r w:rsidR="00C85767">
        <w:rPr>
          <w:rFonts w:ascii="Tw Cen MT" w:hAnsi="Tw Cen MT"/>
          <w:sz w:val="23"/>
          <w:szCs w:val="23"/>
        </w:rPr>
        <w:t>Little</w:t>
      </w:r>
      <w:proofErr w:type="gramEnd"/>
      <w:r w:rsidR="00C85767">
        <w:rPr>
          <w:rFonts w:ascii="Tw Cen MT" w:hAnsi="Tw Cen MT"/>
          <w:sz w:val="23"/>
          <w:szCs w:val="23"/>
        </w:rPr>
        <w:t xml:space="preserve"> project, which would involve </w:t>
      </w:r>
      <w:r w:rsidR="002B2FA3">
        <w:rPr>
          <w:rFonts w:ascii="Tw Cen MT" w:hAnsi="Tw Cen MT"/>
          <w:sz w:val="23"/>
          <w:szCs w:val="23"/>
        </w:rPr>
        <w:t>a series of steps to advance facilitation of Living Little housing types in SWAP and TRIC communities.</w:t>
      </w:r>
      <w:r w:rsidR="009079D3">
        <w:rPr>
          <w:rFonts w:ascii="Tw Cen MT" w:hAnsi="Tw Cen MT"/>
          <w:sz w:val="23"/>
          <w:szCs w:val="23"/>
        </w:rPr>
        <w:t xml:space="preserve"> Medfield, Medway, and </w:t>
      </w:r>
      <w:proofErr w:type="spellStart"/>
      <w:r w:rsidR="009079D3">
        <w:rPr>
          <w:rFonts w:ascii="Tw Cen MT" w:hAnsi="Tw Cen MT"/>
          <w:sz w:val="23"/>
          <w:szCs w:val="23"/>
        </w:rPr>
        <w:t>Foxborough</w:t>
      </w:r>
      <w:proofErr w:type="spellEnd"/>
      <w:r w:rsidR="009079D3">
        <w:rPr>
          <w:rFonts w:ascii="Tw Cen MT" w:hAnsi="Tw Cen MT"/>
          <w:sz w:val="23"/>
          <w:szCs w:val="23"/>
        </w:rPr>
        <w:t xml:space="preserve"> submitted a TAP proposal for a second phase of the project, and Marc wanted to visit the subregions to hear more about how a second phase of the project could advance housing production.</w:t>
      </w:r>
      <w:r w:rsidR="002B2FA3">
        <w:rPr>
          <w:rFonts w:ascii="Tw Cen MT" w:hAnsi="Tw Cen MT"/>
          <w:sz w:val="23"/>
          <w:szCs w:val="23"/>
        </w:rPr>
        <w:t xml:space="preserve"> Below is a summary of</w:t>
      </w:r>
      <w:r w:rsidR="00EE10C4">
        <w:rPr>
          <w:rFonts w:ascii="Tw Cen MT" w:hAnsi="Tw Cen MT"/>
          <w:sz w:val="23"/>
          <w:szCs w:val="23"/>
        </w:rPr>
        <w:t xml:space="preserve"> key points heard during</w:t>
      </w:r>
      <w:r w:rsidR="002B2FA3">
        <w:rPr>
          <w:rFonts w:ascii="Tw Cen MT" w:hAnsi="Tw Cen MT"/>
          <w:sz w:val="23"/>
          <w:szCs w:val="23"/>
        </w:rPr>
        <w:t xml:space="preserve"> the discussion:</w:t>
      </w:r>
    </w:p>
    <w:p w14:paraId="4A03AC49" w14:textId="77777777" w:rsidR="009079D3" w:rsidRDefault="009079D3" w:rsidP="00C30A4C">
      <w:pPr>
        <w:spacing w:after="0" w:line="240" w:lineRule="auto"/>
        <w:rPr>
          <w:rFonts w:ascii="Tw Cen MT" w:hAnsi="Tw Cen MT"/>
          <w:sz w:val="23"/>
          <w:szCs w:val="23"/>
        </w:rPr>
      </w:pPr>
    </w:p>
    <w:p w14:paraId="48054A06" w14:textId="2FFBE3F0" w:rsidR="00EE10C4" w:rsidRPr="00EE10C4" w:rsidRDefault="00EE10C4" w:rsidP="00EE10C4">
      <w:pPr>
        <w:pStyle w:val="ListParagraph"/>
        <w:numPr>
          <w:ilvl w:val="0"/>
          <w:numId w:val="44"/>
        </w:numPr>
        <w:spacing w:after="0" w:line="240" w:lineRule="auto"/>
        <w:rPr>
          <w:rFonts w:ascii="Tw Cen MT" w:hAnsi="Tw Cen MT"/>
          <w:sz w:val="23"/>
          <w:szCs w:val="23"/>
        </w:rPr>
      </w:pPr>
      <w:r>
        <w:rPr>
          <w:rFonts w:ascii="Tw Cen MT" w:hAnsi="Tw Cen MT"/>
          <w:sz w:val="23"/>
          <w:szCs w:val="23"/>
        </w:rPr>
        <w:t>Advancing housing production a key factor in deciding how to fund/structure a second phase of work</w:t>
      </w:r>
      <w:r w:rsidR="00113E76">
        <w:rPr>
          <w:rFonts w:ascii="Tw Cen MT" w:hAnsi="Tw Cen MT"/>
          <w:sz w:val="23"/>
          <w:szCs w:val="23"/>
        </w:rPr>
        <w:t>, and understanding new zoning bylaws and/or projects that could advance these small housing types is helpful</w:t>
      </w:r>
    </w:p>
    <w:p w14:paraId="69CFCEDC" w14:textId="6B205C6A" w:rsidR="009079D3" w:rsidRDefault="00EE10C4" w:rsidP="009079D3">
      <w:pPr>
        <w:pStyle w:val="ListParagraph"/>
        <w:numPr>
          <w:ilvl w:val="0"/>
          <w:numId w:val="44"/>
        </w:numPr>
        <w:spacing w:after="0" w:line="240" w:lineRule="auto"/>
        <w:rPr>
          <w:rFonts w:ascii="Tw Cen MT" w:hAnsi="Tw Cen MT"/>
          <w:sz w:val="23"/>
          <w:szCs w:val="23"/>
        </w:rPr>
      </w:pPr>
      <w:r>
        <w:rPr>
          <w:rFonts w:ascii="Tw Cen MT" w:hAnsi="Tw Cen MT"/>
          <w:sz w:val="23"/>
          <w:szCs w:val="23"/>
        </w:rPr>
        <w:t>Phase 2 could serve as a way for selling this concept to residents and other stakeholders in the towns. Density can help make the numbers work with respect to land use.</w:t>
      </w:r>
    </w:p>
    <w:p w14:paraId="6C0D578A" w14:textId="5EC09951" w:rsidR="00EE10C4" w:rsidRDefault="00EE10C4" w:rsidP="009079D3">
      <w:pPr>
        <w:pStyle w:val="ListParagraph"/>
        <w:numPr>
          <w:ilvl w:val="0"/>
          <w:numId w:val="44"/>
        </w:numPr>
        <w:spacing w:after="0" w:line="240" w:lineRule="auto"/>
        <w:rPr>
          <w:rFonts w:ascii="Tw Cen MT" w:hAnsi="Tw Cen MT"/>
          <w:sz w:val="23"/>
          <w:szCs w:val="23"/>
        </w:rPr>
      </w:pPr>
      <w:r>
        <w:rPr>
          <w:rFonts w:ascii="Tw Cen MT" w:hAnsi="Tw Cen MT"/>
          <w:sz w:val="23"/>
          <w:szCs w:val="23"/>
        </w:rPr>
        <w:t>Have heard a fear of density at Town Meetings, evokes a fear of change/fear of the unknown</w:t>
      </w:r>
    </w:p>
    <w:p w14:paraId="53863589" w14:textId="676A1AEA" w:rsidR="00EE10C4" w:rsidRDefault="00EE10C4" w:rsidP="009079D3">
      <w:pPr>
        <w:pStyle w:val="ListParagraph"/>
        <w:numPr>
          <w:ilvl w:val="0"/>
          <w:numId w:val="44"/>
        </w:numPr>
        <w:spacing w:after="0" w:line="240" w:lineRule="auto"/>
        <w:rPr>
          <w:rFonts w:ascii="Tw Cen MT" w:hAnsi="Tw Cen MT"/>
          <w:sz w:val="23"/>
          <w:szCs w:val="23"/>
        </w:rPr>
      </w:pPr>
      <w:r>
        <w:rPr>
          <w:rFonts w:ascii="Tw Cen MT" w:hAnsi="Tw Cen MT"/>
          <w:sz w:val="23"/>
          <w:szCs w:val="23"/>
        </w:rPr>
        <w:t>Visuals are particularly effective when working to convince the towns of new ideas, as are connections to local developers that have worked on this kind of housing and demonstrating market demand</w:t>
      </w:r>
    </w:p>
    <w:p w14:paraId="1DC69C62" w14:textId="089D824E" w:rsidR="00EE10C4" w:rsidRDefault="00EE10C4" w:rsidP="009079D3">
      <w:pPr>
        <w:pStyle w:val="ListParagraph"/>
        <w:numPr>
          <w:ilvl w:val="0"/>
          <w:numId w:val="44"/>
        </w:numPr>
        <w:spacing w:after="0" w:line="240" w:lineRule="auto"/>
        <w:rPr>
          <w:rFonts w:ascii="Tw Cen MT" w:hAnsi="Tw Cen MT"/>
          <w:sz w:val="23"/>
          <w:szCs w:val="23"/>
        </w:rPr>
      </w:pPr>
      <w:r>
        <w:rPr>
          <w:rFonts w:ascii="Tw Cen MT" w:hAnsi="Tw Cen MT"/>
          <w:sz w:val="23"/>
          <w:szCs w:val="23"/>
        </w:rPr>
        <w:t>Detached ADUs (DADUs) can serve as an alternative for communities that have seen a wave of more traditional condo development</w:t>
      </w:r>
    </w:p>
    <w:p w14:paraId="6F76C6C6" w14:textId="77777777" w:rsidR="00113E76" w:rsidRDefault="00EE10C4" w:rsidP="009079D3">
      <w:pPr>
        <w:pStyle w:val="ListParagraph"/>
        <w:numPr>
          <w:ilvl w:val="0"/>
          <w:numId w:val="44"/>
        </w:numPr>
        <w:spacing w:after="0" w:line="240" w:lineRule="auto"/>
        <w:rPr>
          <w:rFonts w:ascii="Tw Cen MT" w:hAnsi="Tw Cen MT"/>
          <w:sz w:val="23"/>
          <w:szCs w:val="23"/>
        </w:rPr>
      </w:pPr>
      <w:r>
        <w:rPr>
          <w:rFonts w:ascii="Tw Cen MT" w:hAnsi="Tw Cen MT"/>
          <w:sz w:val="23"/>
          <w:szCs w:val="23"/>
        </w:rPr>
        <w:t>State Board of Building Regulations and Standards</w:t>
      </w:r>
      <w:r w:rsidR="00113E76">
        <w:rPr>
          <w:rFonts w:ascii="Tw Cen MT" w:hAnsi="Tw Cen MT"/>
          <w:sz w:val="23"/>
          <w:szCs w:val="23"/>
        </w:rPr>
        <w:t xml:space="preserve"> also looking at small housing typologies</w:t>
      </w:r>
    </w:p>
    <w:p w14:paraId="481FDF54" w14:textId="77777777" w:rsidR="00561E83" w:rsidRDefault="00561E83" w:rsidP="009079D3">
      <w:pPr>
        <w:pStyle w:val="ListParagraph"/>
        <w:numPr>
          <w:ilvl w:val="0"/>
          <w:numId w:val="44"/>
        </w:numPr>
        <w:spacing w:after="0" w:line="240" w:lineRule="auto"/>
        <w:rPr>
          <w:rFonts w:ascii="Tw Cen MT" w:hAnsi="Tw Cen MT"/>
          <w:sz w:val="23"/>
          <w:szCs w:val="23"/>
        </w:rPr>
      </w:pPr>
      <w:r>
        <w:rPr>
          <w:rFonts w:ascii="Tw Cen MT" w:hAnsi="Tw Cen MT"/>
          <w:sz w:val="23"/>
          <w:szCs w:val="23"/>
        </w:rPr>
        <w:t>In Norfolk’s R2 and R3 districts, which are adjacent to Town Center, there may be some opportunity for small housing types</w:t>
      </w:r>
    </w:p>
    <w:p w14:paraId="43DF00EE" w14:textId="77777777" w:rsidR="00561E83" w:rsidRDefault="00561E83" w:rsidP="009079D3">
      <w:pPr>
        <w:pStyle w:val="ListParagraph"/>
        <w:numPr>
          <w:ilvl w:val="0"/>
          <w:numId w:val="44"/>
        </w:numPr>
        <w:spacing w:after="0" w:line="240" w:lineRule="auto"/>
        <w:rPr>
          <w:rFonts w:ascii="Tw Cen MT" w:hAnsi="Tw Cen MT"/>
          <w:sz w:val="23"/>
          <w:szCs w:val="23"/>
        </w:rPr>
      </w:pPr>
      <w:r>
        <w:rPr>
          <w:rFonts w:ascii="Tw Cen MT" w:hAnsi="Tw Cen MT"/>
          <w:sz w:val="23"/>
          <w:szCs w:val="23"/>
        </w:rPr>
        <w:t>Milton had explored more density previously, and the project was ultimately shot down due to opposition from abutters. A project like Living Little could have helped make a difference</w:t>
      </w:r>
    </w:p>
    <w:p w14:paraId="42B1C532" w14:textId="77777777" w:rsidR="00561E83" w:rsidRDefault="00561E83" w:rsidP="00561E83">
      <w:pPr>
        <w:pStyle w:val="ListParagraph"/>
        <w:numPr>
          <w:ilvl w:val="1"/>
          <w:numId w:val="44"/>
        </w:numPr>
        <w:spacing w:after="0" w:line="240" w:lineRule="auto"/>
        <w:rPr>
          <w:rFonts w:ascii="Tw Cen MT" w:hAnsi="Tw Cen MT"/>
          <w:sz w:val="23"/>
          <w:szCs w:val="23"/>
        </w:rPr>
      </w:pPr>
      <w:r>
        <w:rPr>
          <w:rFonts w:ascii="Tw Cen MT" w:hAnsi="Tw Cen MT"/>
          <w:sz w:val="23"/>
          <w:szCs w:val="23"/>
        </w:rPr>
        <w:t>Education around small housing types desired outcome as part of this work</w:t>
      </w:r>
    </w:p>
    <w:p w14:paraId="6C976F80" w14:textId="36B371FB" w:rsidR="00EE10C4" w:rsidRPr="00561E83" w:rsidRDefault="00561E83" w:rsidP="00561E83">
      <w:pPr>
        <w:pStyle w:val="ListParagraph"/>
        <w:numPr>
          <w:ilvl w:val="0"/>
          <w:numId w:val="44"/>
        </w:numPr>
        <w:spacing w:after="0" w:line="240" w:lineRule="auto"/>
        <w:rPr>
          <w:rFonts w:ascii="Tw Cen MT" w:hAnsi="Tw Cen MT"/>
          <w:sz w:val="23"/>
          <w:szCs w:val="23"/>
        </w:rPr>
      </w:pPr>
      <w:proofErr w:type="spellStart"/>
      <w:r>
        <w:rPr>
          <w:rFonts w:ascii="Tw Cen MT" w:hAnsi="Tw Cen MT"/>
          <w:sz w:val="23"/>
          <w:szCs w:val="23"/>
        </w:rPr>
        <w:t>Foxborough</w:t>
      </w:r>
      <w:proofErr w:type="spellEnd"/>
      <w:r>
        <w:rPr>
          <w:rFonts w:ascii="Tw Cen MT" w:hAnsi="Tw Cen MT"/>
          <w:sz w:val="23"/>
          <w:szCs w:val="23"/>
        </w:rPr>
        <w:t>: a lot of the concerns about more housing development come from worries about traffic</w:t>
      </w:r>
      <w:r w:rsidR="00EE10C4" w:rsidRPr="00561E83">
        <w:rPr>
          <w:rFonts w:ascii="Tw Cen MT" w:hAnsi="Tw Cen MT"/>
          <w:sz w:val="23"/>
          <w:szCs w:val="23"/>
        </w:rPr>
        <w:t xml:space="preserve"> </w:t>
      </w:r>
    </w:p>
    <w:p w14:paraId="3FF1901B" w14:textId="77777777" w:rsidR="002B2FA3" w:rsidRDefault="002B2FA3" w:rsidP="00C30A4C">
      <w:pPr>
        <w:spacing w:after="0" w:line="240" w:lineRule="auto"/>
        <w:rPr>
          <w:rFonts w:ascii="Tw Cen MT" w:hAnsi="Tw Cen MT"/>
          <w:sz w:val="23"/>
          <w:szCs w:val="23"/>
        </w:rPr>
      </w:pPr>
    </w:p>
    <w:p w14:paraId="03E8FDB6" w14:textId="7C71216E" w:rsidR="002B2FA3" w:rsidRPr="00DF0C10" w:rsidRDefault="00561E83" w:rsidP="00C30A4C">
      <w:pPr>
        <w:spacing w:after="0" w:line="240" w:lineRule="auto"/>
        <w:rPr>
          <w:rFonts w:ascii="Tw Cen MT" w:hAnsi="Tw Cen MT"/>
          <w:sz w:val="23"/>
          <w:szCs w:val="23"/>
        </w:rPr>
      </w:pPr>
      <w:r>
        <w:rPr>
          <w:rFonts w:ascii="Tw Cen MT" w:hAnsi="Tw Cen MT"/>
          <w:sz w:val="23"/>
          <w:szCs w:val="23"/>
        </w:rPr>
        <w:t xml:space="preserve">As a next step, Karina will take another look at the Living Little Phase 2 proposal, and share it back to the project </w:t>
      </w:r>
      <w:r w:rsidR="00597289">
        <w:rPr>
          <w:rFonts w:ascii="Tw Cen MT" w:hAnsi="Tw Cen MT"/>
          <w:sz w:val="23"/>
          <w:szCs w:val="23"/>
        </w:rPr>
        <w:t>partners</w:t>
      </w:r>
      <w:r>
        <w:rPr>
          <w:rFonts w:ascii="Tw Cen MT" w:hAnsi="Tw Cen MT"/>
          <w:sz w:val="23"/>
          <w:szCs w:val="23"/>
        </w:rPr>
        <w:t xml:space="preserve"> for further discussion. </w:t>
      </w:r>
      <w:r w:rsidR="002B2FA3">
        <w:rPr>
          <w:rFonts w:ascii="Tw Cen MT" w:hAnsi="Tw Cen MT"/>
          <w:sz w:val="23"/>
          <w:szCs w:val="23"/>
        </w:rPr>
        <w:t>If you are interested in becoming a project partner for Phase 2,</w:t>
      </w:r>
      <w:r w:rsidR="009079D3">
        <w:rPr>
          <w:rFonts w:ascii="Tw Cen MT" w:hAnsi="Tw Cen MT"/>
          <w:sz w:val="23"/>
          <w:szCs w:val="23"/>
        </w:rPr>
        <w:t xml:space="preserve"> or have any other questions about this project,</w:t>
      </w:r>
      <w:r w:rsidR="002B2FA3">
        <w:rPr>
          <w:rFonts w:ascii="Tw Cen MT" w:hAnsi="Tw Cen MT"/>
          <w:sz w:val="23"/>
          <w:szCs w:val="23"/>
        </w:rPr>
        <w:t xml:space="preserve"> please contact Karina Milchman, Chief of Housing and Neighborhood Development, at </w:t>
      </w:r>
      <w:hyperlink r:id="rId7" w:history="1">
        <w:r w:rsidR="002B2FA3" w:rsidRPr="009E196A">
          <w:rPr>
            <w:rStyle w:val="Hyperlink"/>
            <w:rFonts w:ascii="Tw Cen MT" w:hAnsi="Tw Cen MT"/>
            <w:sz w:val="23"/>
            <w:szCs w:val="23"/>
          </w:rPr>
          <w:t>kmilchman@mapc.org</w:t>
        </w:r>
      </w:hyperlink>
      <w:r w:rsidR="002B2FA3">
        <w:rPr>
          <w:rFonts w:ascii="Tw Cen MT" w:hAnsi="Tw Cen MT"/>
          <w:sz w:val="23"/>
          <w:szCs w:val="23"/>
        </w:rPr>
        <w:t xml:space="preserve">. </w:t>
      </w:r>
    </w:p>
    <w:p w14:paraId="577831E3" w14:textId="77777777" w:rsidR="00C70BC8" w:rsidRPr="000A1F0D" w:rsidRDefault="00C70BC8" w:rsidP="00C30A4C">
      <w:pPr>
        <w:spacing w:after="0" w:line="240" w:lineRule="auto"/>
        <w:rPr>
          <w:rFonts w:ascii="Tw Cen MT" w:hAnsi="Tw Cen MT"/>
          <w:b/>
          <w:sz w:val="23"/>
          <w:szCs w:val="23"/>
          <w:highlight w:val="yellow"/>
        </w:rPr>
      </w:pPr>
    </w:p>
    <w:p w14:paraId="57BECD01" w14:textId="69242BA4" w:rsidR="00696933" w:rsidRPr="00561E83" w:rsidRDefault="00696933" w:rsidP="00AB724E">
      <w:pPr>
        <w:spacing w:after="0" w:line="240" w:lineRule="auto"/>
        <w:ind w:left="2160" w:hanging="2160"/>
        <w:rPr>
          <w:rFonts w:ascii="Tw Cen MT" w:hAnsi="Tw Cen MT"/>
          <w:b/>
          <w:sz w:val="23"/>
          <w:szCs w:val="23"/>
        </w:rPr>
      </w:pPr>
      <w:r w:rsidRPr="00561E83">
        <w:rPr>
          <w:rFonts w:ascii="Tw Cen MT" w:hAnsi="Tw Cen MT"/>
          <w:b/>
          <w:sz w:val="23"/>
          <w:szCs w:val="23"/>
        </w:rPr>
        <w:t>Update from MAPC</w:t>
      </w:r>
    </w:p>
    <w:p w14:paraId="69791E92" w14:textId="0B8A9918" w:rsidR="00133105" w:rsidRPr="00561E83" w:rsidRDefault="00561E83" w:rsidP="00E848D8">
      <w:pPr>
        <w:pStyle w:val="ListParagraph"/>
        <w:numPr>
          <w:ilvl w:val="0"/>
          <w:numId w:val="22"/>
        </w:numPr>
        <w:spacing w:after="0" w:line="240" w:lineRule="auto"/>
        <w:rPr>
          <w:rFonts w:ascii="Tw Cen MT" w:hAnsi="Tw Cen MT"/>
          <w:sz w:val="23"/>
          <w:szCs w:val="23"/>
        </w:rPr>
      </w:pPr>
      <w:r>
        <w:rPr>
          <w:rFonts w:ascii="Tw Cen MT" w:hAnsi="Tw Cen MT"/>
          <w:sz w:val="23"/>
          <w:szCs w:val="23"/>
        </w:rPr>
        <w:t xml:space="preserve">Don’t worry if you missed the Community Listening Session in Norwood—we </w:t>
      </w:r>
      <w:r w:rsidR="00DE7C76">
        <w:rPr>
          <w:rFonts w:ascii="Tw Cen MT" w:hAnsi="Tw Cen MT"/>
          <w:sz w:val="23"/>
          <w:szCs w:val="23"/>
        </w:rPr>
        <w:t xml:space="preserve">have three more events left! They are in Framingham on Thursday 2/28, Boston 3/6, and Norwell on 3/21. </w:t>
      </w:r>
      <w:r w:rsidR="001269B1">
        <w:rPr>
          <w:rFonts w:ascii="Tw Cen MT" w:hAnsi="Tw Cen MT"/>
          <w:sz w:val="23"/>
          <w:szCs w:val="23"/>
        </w:rPr>
        <w:t xml:space="preserve">To learn more and to RSVP for any of these sessions, you can visit our </w:t>
      </w:r>
      <w:proofErr w:type="spellStart"/>
      <w:r w:rsidR="001269B1">
        <w:rPr>
          <w:rFonts w:ascii="Tw Cen MT" w:hAnsi="Tw Cen MT"/>
          <w:sz w:val="23"/>
          <w:szCs w:val="23"/>
        </w:rPr>
        <w:t>MetroCommon</w:t>
      </w:r>
      <w:proofErr w:type="spellEnd"/>
      <w:r w:rsidR="001269B1">
        <w:rPr>
          <w:rFonts w:ascii="Tw Cen MT" w:hAnsi="Tw Cen MT"/>
          <w:sz w:val="23"/>
          <w:szCs w:val="23"/>
        </w:rPr>
        <w:t xml:space="preserve"> website </w:t>
      </w:r>
      <w:hyperlink r:id="rId8" w:history="1">
        <w:r w:rsidR="001269B1" w:rsidRPr="001269B1">
          <w:rPr>
            <w:rStyle w:val="Hyperlink"/>
            <w:rFonts w:ascii="Tw Cen MT" w:hAnsi="Tw Cen MT"/>
            <w:sz w:val="23"/>
            <w:szCs w:val="23"/>
          </w:rPr>
          <w:t>here</w:t>
        </w:r>
      </w:hyperlink>
      <w:r w:rsidR="001269B1">
        <w:rPr>
          <w:rFonts w:ascii="Tw Cen MT" w:hAnsi="Tw Cen MT"/>
          <w:sz w:val="23"/>
          <w:szCs w:val="23"/>
        </w:rPr>
        <w:t xml:space="preserve">. </w:t>
      </w:r>
    </w:p>
    <w:p w14:paraId="5EEA30EC" w14:textId="77777777" w:rsidR="004A7AF0" w:rsidRPr="000A1F0D" w:rsidRDefault="004A7AF0" w:rsidP="006D7192">
      <w:pPr>
        <w:spacing w:after="0" w:line="240" w:lineRule="auto"/>
        <w:rPr>
          <w:rFonts w:ascii="Tw Cen MT" w:hAnsi="Tw Cen MT"/>
          <w:sz w:val="23"/>
          <w:szCs w:val="23"/>
          <w:highlight w:val="yellow"/>
        </w:rPr>
      </w:pPr>
    </w:p>
    <w:p w14:paraId="386CFB77" w14:textId="77777777" w:rsidR="00883E65" w:rsidRPr="001269B1" w:rsidRDefault="00883E65" w:rsidP="009E093F">
      <w:pPr>
        <w:spacing w:after="0" w:line="240" w:lineRule="auto"/>
        <w:rPr>
          <w:rFonts w:ascii="Tw Cen MT" w:hAnsi="Tw Cen MT"/>
          <w:b/>
          <w:sz w:val="23"/>
          <w:szCs w:val="23"/>
        </w:rPr>
      </w:pPr>
      <w:r w:rsidRPr="001269B1">
        <w:rPr>
          <w:rFonts w:ascii="Tw Cen MT" w:hAnsi="Tw Cen MT"/>
          <w:b/>
          <w:sz w:val="23"/>
          <w:szCs w:val="23"/>
        </w:rPr>
        <w:t xml:space="preserve">Next Meeting </w:t>
      </w:r>
    </w:p>
    <w:p w14:paraId="1AD5FBDD" w14:textId="17F4F569" w:rsidR="00883E65" w:rsidRPr="001269B1" w:rsidRDefault="00F36868" w:rsidP="009E093F">
      <w:pPr>
        <w:spacing w:after="0" w:line="240" w:lineRule="auto"/>
        <w:rPr>
          <w:rFonts w:ascii="Tw Cen MT" w:hAnsi="Tw Cen MT"/>
          <w:sz w:val="23"/>
          <w:szCs w:val="23"/>
        </w:rPr>
      </w:pPr>
      <w:r w:rsidRPr="001269B1">
        <w:rPr>
          <w:rFonts w:ascii="Tw Cen MT" w:hAnsi="Tw Cen MT"/>
          <w:sz w:val="23"/>
          <w:szCs w:val="23"/>
        </w:rPr>
        <w:t xml:space="preserve">SWAP will reconvene on </w:t>
      </w:r>
      <w:r w:rsidR="0014612E" w:rsidRPr="001269B1">
        <w:rPr>
          <w:rFonts w:ascii="Tw Cen MT" w:hAnsi="Tw Cen MT"/>
          <w:b/>
          <w:sz w:val="23"/>
          <w:szCs w:val="23"/>
        </w:rPr>
        <w:t>Thursday</w:t>
      </w:r>
      <w:r w:rsidR="00E729E0" w:rsidRPr="001269B1">
        <w:rPr>
          <w:rFonts w:ascii="Tw Cen MT" w:hAnsi="Tw Cen MT"/>
          <w:b/>
          <w:sz w:val="23"/>
          <w:szCs w:val="23"/>
        </w:rPr>
        <w:t xml:space="preserve">, </w:t>
      </w:r>
      <w:r w:rsidR="001269B1" w:rsidRPr="001269B1">
        <w:rPr>
          <w:rFonts w:ascii="Tw Cen MT" w:hAnsi="Tw Cen MT"/>
          <w:b/>
          <w:sz w:val="23"/>
          <w:szCs w:val="23"/>
        </w:rPr>
        <w:t>March 19</w:t>
      </w:r>
      <w:r w:rsidR="00E848D8" w:rsidRPr="001269B1">
        <w:rPr>
          <w:rFonts w:ascii="Tw Cen MT" w:hAnsi="Tw Cen MT"/>
          <w:b/>
          <w:sz w:val="23"/>
          <w:szCs w:val="23"/>
        </w:rPr>
        <w:t xml:space="preserve">, </w:t>
      </w:r>
      <w:r w:rsidRPr="001269B1">
        <w:rPr>
          <w:rFonts w:ascii="Tw Cen MT" w:hAnsi="Tw Cen MT"/>
          <w:b/>
          <w:sz w:val="23"/>
          <w:szCs w:val="23"/>
        </w:rPr>
        <w:t>201</w:t>
      </w:r>
      <w:r w:rsidR="00A64EC3" w:rsidRPr="001269B1">
        <w:rPr>
          <w:rFonts w:ascii="Tw Cen MT" w:hAnsi="Tw Cen MT"/>
          <w:b/>
          <w:sz w:val="23"/>
          <w:szCs w:val="23"/>
        </w:rPr>
        <w:t>8</w:t>
      </w:r>
      <w:r w:rsidR="00BB590E" w:rsidRPr="001269B1">
        <w:rPr>
          <w:rFonts w:ascii="Tw Cen MT" w:hAnsi="Tw Cen MT"/>
          <w:b/>
          <w:sz w:val="23"/>
          <w:szCs w:val="23"/>
        </w:rPr>
        <w:t xml:space="preserve"> </w:t>
      </w:r>
      <w:r w:rsidR="001269B1" w:rsidRPr="001269B1">
        <w:rPr>
          <w:rFonts w:ascii="Tw Cen MT" w:hAnsi="Tw Cen MT"/>
          <w:sz w:val="23"/>
          <w:szCs w:val="23"/>
        </w:rPr>
        <w:t xml:space="preserve">at Norfolk Town Hall (room 124) from 9:30am-11:00 am </w:t>
      </w:r>
      <w:r w:rsidR="00E848D8" w:rsidRPr="001269B1">
        <w:rPr>
          <w:rFonts w:ascii="Tw Cen MT" w:hAnsi="Tw Cen MT"/>
          <w:sz w:val="23"/>
          <w:szCs w:val="23"/>
        </w:rPr>
        <w:t xml:space="preserve">to </w:t>
      </w:r>
      <w:r w:rsidR="0014612E" w:rsidRPr="001269B1">
        <w:rPr>
          <w:rFonts w:ascii="Tw Cen MT" w:hAnsi="Tw Cen MT"/>
          <w:sz w:val="23"/>
          <w:szCs w:val="23"/>
        </w:rPr>
        <w:t xml:space="preserve">discuss </w:t>
      </w:r>
      <w:r w:rsidR="001269B1">
        <w:rPr>
          <w:rFonts w:ascii="Tw Cen MT" w:hAnsi="Tw Cen MT"/>
          <w:sz w:val="23"/>
          <w:szCs w:val="23"/>
        </w:rPr>
        <w:t xml:space="preserve">climate resiliency. Anne Herbst, MAPC Senior Environmental Planner, will present on local research she has done about existing climate bylaws in the region, and </w:t>
      </w:r>
      <w:r w:rsidR="009B580B">
        <w:rPr>
          <w:rFonts w:ascii="Tw Cen MT" w:hAnsi="Tw Cen MT"/>
          <w:sz w:val="23"/>
          <w:szCs w:val="23"/>
        </w:rPr>
        <w:t xml:space="preserve">the Greater Boston Research Advisory Group (which includes UMass Boston and the Urban Harbors Institute), are looking </w:t>
      </w:r>
      <w:r w:rsidR="009B580B">
        <w:rPr>
          <w:rFonts w:ascii="Tw Cen MT" w:hAnsi="Tw Cen MT"/>
          <w:sz w:val="23"/>
          <w:szCs w:val="23"/>
        </w:rPr>
        <w:lastRenderedPageBreak/>
        <w:t xml:space="preserve">for the </w:t>
      </w:r>
      <w:proofErr w:type="spellStart"/>
      <w:r w:rsidR="009B580B">
        <w:rPr>
          <w:rFonts w:ascii="Tw Cen MT" w:hAnsi="Tw Cen MT"/>
          <w:sz w:val="23"/>
          <w:szCs w:val="23"/>
        </w:rPr>
        <w:t>subregions’</w:t>
      </w:r>
      <w:proofErr w:type="spellEnd"/>
      <w:r w:rsidR="009B580B">
        <w:rPr>
          <w:rFonts w:ascii="Tw Cen MT" w:hAnsi="Tw Cen MT"/>
          <w:sz w:val="23"/>
          <w:szCs w:val="23"/>
        </w:rPr>
        <w:t xml:space="preserve"> feedback on work they are doing to expand climate change projections from Boston to the MAPC region. </w:t>
      </w:r>
    </w:p>
    <w:p w14:paraId="2A0720E9" w14:textId="77777777" w:rsidR="009E093F" w:rsidRPr="001269B1" w:rsidRDefault="009E093F" w:rsidP="009E093F">
      <w:pPr>
        <w:spacing w:after="0" w:line="240" w:lineRule="auto"/>
        <w:rPr>
          <w:rFonts w:ascii="Tw Cen MT" w:hAnsi="Tw Cen MT"/>
          <w:sz w:val="23"/>
          <w:szCs w:val="23"/>
        </w:rPr>
      </w:pPr>
    </w:p>
    <w:p w14:paraId="6E865E90" w14:textId="77777777" w:rsidR="009E093F" w:rsidRPr="001269B1" w:rsidRDefault="009E093F" w:rsidP="009E093F">
      <w:pPr>
        <w:spacing w:after="0" w:line="240" w:lineRule="auto"/>
        <w:rPr>
          <w:rFonts w:ascii="Tw Cen MT" w:hAnsi="Tw Cen MT"/>
          <w:sz w:val="23"/>
          <w:szCs w:val="23"/>
        </w:rPr>
      </w:pPr>
      <w:r w:rsidRPr="001269B1">
        <w:rPr>
          <w:rFonts w:ascii="Tw Cen MT" w:hAnsi="Tw Cen MT"/>
          <w:sz w:val="23"/>
          <w:szCs w:val="23"/>
        </w:rPr>
        <w:t>Respectfully submitted as draft</w:t>
      </w:r>
    </w:p>
    <w:p w14:paraId="33E6A4F0" w14:textId="77777777" w:rsidR="009E093F" w:rsidRPr="001269B1" w:rsidRDefault="009E093F" w:rsidP="009E093F">
      <w:pPr>
        <w:spacing w:after="0" w:line="240" w:lineRule="auto"/>
        <w:rPr>
          <w:rFonts w:ascii="Tw Cen MT" w:hAnsi="Tw Cen MT"/>
          <w:sz w:val="23"/>
          <w:szCs w:val="23"/>
        </w:rPr>
      </w:pPr>
      <w:r w:rsidRPr="001269B1">
        <w:rPr>
          <w:rFonts w:ascii="Tw Cen MT" w:hAnsi="Tw Cen MT"/>
          <w:sz w:val="23"/>
          <w:szCs w:val="23"/>
        </w:rPr>
        <w:t>Kasia Hart</w:t>
      </w:r>
    </w:p>
    <w:p w14:paraId="325250F2" w14:textId="1AC797C8" w:rsidR="009E093F" w:rsidRPr="00320788" w:rsidRDefault="009E093F" w:rsidP="009E093F">
      <w:pPr>
        <w:spacing w:after="0" w:line="240" w:lineRule="auto"/>
        <w:rPr>
          <w:rFonts w:ascii="Tw Cen MT" w:hAnsi="Tw Cen MT"/>
          <w:sz w:val="23"/>
          <w:szCs w:val="23"/>
        </w:rPr>
      </w:pPr>
      <w:r w:rsidRPr="001269B1">
        <w:rPr>
          <w:rFonts w:ascii="Tw Cen MT" w:hAnsi="Tw Cen MT"/>
          <w:sz w:val="23"/>
          <w:szCs w:val="23"/>
        </w:rPr>
        <w:t xml:space="preserve">Transportation Policy </w:t>
      </w:r>
      <w:r w:rsidR="00704044" w:rsidRPr="001269B1">
        <w:rPr>
          <w:rFonts w:ascii="Tw Cen MT" w:hAnsi="Tw Cen MT"/>
          <w:sz w:val="23"/>
          <w:szCs w:val="23"/>
        </w:rPr>
        <w:t>and Planning Specialist</w:t>
      </w:r>
      <w:r w:rsidRPr="001269B1">
        <w:rPr>
          <w:rFonts w:ascii="Tw Cen MT" w:hAnsi="Tw Cen MT"/>
          <w:sz w:val="23"/>
          <w:szCs w:val="23"/>
        </w:rPr>
        <w:t xml:space="preserve"> and SWAP Coordinator</w:t>
      </w:r>
    </w:p>
    <w:sectPr w:rsidR="009E093F" w:rsidRPr="0032078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E6C89" w14:textId="77777777" w:rsidR="001E078A" w:rsidRDefault="001E078A" w:rsidP="00F24E93">
      <w:pPr>
        <w:spacing w:after="0" w:line="240" w:lineRule="auto"/>
      </w:pPr>
      <w:r>
        <w:separator/>
      </w:r>
    </w:p>
  </w:endnote>
  <w:endnote w:type="continuationSeparator" w:id="0">
    <w:p w14:paraId="1048A403" w14:textId="77777777" w:rsidR="001E078A" w:rsidRDefault="001E078A" w:rsidP="00F2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3BE5" w14:textId="77777777" w:rsidR="001E078A" w:rsidRPr="00135818" w:rsidRDefault="001E078A" w:rsidP="003B6BA2">
    <w:pPr>
      <w:spacing w:after="0" w:line="240" w:lineRule="auto"/>
      <w:ind w:left="2160" w:hanging="2160"/>
      <w:jc w:val="center"/>
      <w:rPr>
        <w:rFonts w:ascii="Tw Cen MT" w:hAnsi="Tw Cen MT"/>
        <w:smallCaps/>
        <w:color w:val="7AC143"/>
        <w:sz w:val="23"/>
        <w:szCs w:val="23"/>
      </w:rPr>
    </w:pPr>
    <w:r w:rsidRPr="00135818">
      <w:rPr>
        <w:rFonts w:ascii="Tw Cen MT" w:hAnsi="Tw Cen MT"/>
        <w:smallCaps/>
        <w:color w:val="7AC143"/>
        <w:sz w:val="23"/>
        <w:szCs w:val="23"/>
      </w:rPr>
      <w:t>Bellingham</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Dover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Franklin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Hopkinton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Medway</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Milford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Millis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Norfolk</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Sherborn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Wrentham</w:t>
    </w:r>
  </w:p>
  <w:p w14:paraId="1335B981" w14:textId="77777777" w:rsidR="001E078A" w:rsidRDefault="001E0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E2FAC" w14:textId="77777777" w:rsidR="001E078A" w:rsidRDefault="001E078A" w:rsidP="00F24E93">
      <w:pPr>
        <w:spacing w:after="0" w:line="240" w:lineRule="auto"/>
      </w:pPr>
      <w:r>
        <w:separator/>
      </w:r>
    </w:p>
  </w:footnote>
  <w:footnote w:type="continuationSeparator" w:id="0">
    <w:p w14:paraId="383D2386" w14:textId="77777777" w:rsidR="001E078A" w:rsidRDefault="001E078A" w:rsidP="00F24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E11EF" w14:textId="77777777" w:rsidR="001E078A" w:rsidRDefault="001E078A" w:rsidP="00F24E93">
    <w:pPr>
      <w:pStyle w:val="Header"/>
      <w:jc w:val="center"/>
    </w:pPr>
    <w:r>
      <w:rPr>
        <w:noProof/>
        <w:lang w:eastAsia="en-US"/>
      </w:rPr>
      <w:drawing>
        <wp:inline distT="0" distB="0" distL="0" distR="0" wp14:anchorId="42A17CCF" wp14:editId="483DEE7C">
          <wp:extent cx="2718094" cy="971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 Logo 2.png"/>
                  <pic:cNvPicPr/>
                </pic:nvPicPr>
                <pic:blipFill>
                  <a:blip r:embed="rId1">
                    <a:extLst>
                      <a:ext uri="{28A0092B-C50C-407E-A947-70E740481C1C}">
                        <a14:useLocalDpi xmlns:a14="http://schemas.microsoft.com/office/drawing/2010/main" val="0"/>
                      </a:ext>
                    </a:extLst>
                  </a:blip>
                  <a:stretch>
                    <a:fillRect/>
                  </a:stretch>
                </pic:blipFill>
                <pic:spPr>
                  <a:xfrm>
                    <a:off x="0" y="0"/>
                    <a:ext cx="2738193" cy="9787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200C"/>
    <w:multiLevelType w:val="hybridMultilevel"/>
    <w:tmpl w:val="2BBC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70E79"/>
    <w:multiLevelType w:val="hybridMultilevel"/>
    <w:tmpl w:val="93ACB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601CEF"/>
    <w:multiLevelType w:val="hybridMultilevel"/>
    <w:tmpl w:val="82AA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169A"/>
    <w:multiLevelType w:val="hybridMultilevel"/>
    <w:tmpl w:val="95EC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F2C2F"/>
    <w:multiLevelType w:val="hybridMultilevel"/>
    <w:tmpl w:val="9ACA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EC2"/>
    <w:multiLevelType w:val="hybridMultilevel"/>
    <w:tmpl w:val="D6AC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80682"/>
    <w:multiLevelType w:val="hybridMultilevel"/>
    <w:tmpl w:val="9D9C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A4F8D"/>
    <w:multiLevelType w:val="hybridMultilevel"/>
    <w:tmpl w:val="161C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D5196"/>
    <w:multiLevelType w:val="multilevel"/>
    <w:tmpl w:val="57246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66C08"/>
    <w:multiLevelType w:val="hybridMultilevel"/>
    <w:tmpl w:val="676A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D282A"/>
    <w:multiLevelType w:val="hybridMultilevel"/>
    <w:tmpl w:val="21CE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06D78"/>
    <w:multiLevelType w:val="hybridMultilevel"/>
    <w:tmpl w:val="BC58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45039"/>
    <w:multiLevelType w:val="hybridMultilevel"/>
    <w:tmpl w:val="C370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C2920"/>
    <w:multiLevelType w:val="hybridMultilevel"/>
    <w:tmpl w:val="B074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B4C8B"/>
    <w:multiLevelType w:val="hybridMultilevel"/>
    <w:tmpl w:val="581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D0C8C"/>
    <w:multiLevelType w:val="hybridMultilevel"/>
    <w:tmpl w:val="2048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C2F8D"/>
    <w:multiLevelType w:val="hybridMultilevel"/>
    <w:tmpl w:val="0192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92FC0"/>
    <w:multiLevelType w:val="hybridMultilevel"/>
    <w:tmpl w:val="15CA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24C00"/>
    <w:multiLevelType w:val="hybridMultilevel"/>
    <w:tmpl w:val="D540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D3F84"/>
    <w:multiLevelType w:val="hybridMultilevel"/>
    <w:tmpl w:val="D8C4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B7D27"/>
    <w:multiLevelType w:val="hybridMultilevel"/>
    <w:tmpl w:val="2C04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2585C"/>
    <w:multiLevelType w:val="hybridMultilevel"/>
    <w:tmpl w:val="EE20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F5976"/>
    <w:multiLevelType w:val="hybridMultilevel"/>
    <w:tmpl w:val="B5D2D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65339"/>
    <w:multiLevelType w:val="hybridMultilevel"/>
    <w:tmpl w:val="13E4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17855"/>
    <w:multiLevelType w:val="hybridMultilevel"/>
    <w:tmpl w:val="3D1E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70DBF"/>
    <w:multiLevelType w:val="hybridMultilevel"/>
    <w:tmpl w:val="063E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B13A3"/>
    <w:multiLevelType w:val="hybridMultilevel"/>
    <w:tmpl w:val="79E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242E0"/>
    <w:multiLevelType w:val="hybridMultilevel"/>
    <w:tmpl w:val="BDC85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F0E52"/>
    <w:multiLevelType w:val="hybridMultilevel"/>
    <w:tmpl w:val="45AE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07A40"/>
    <w:multiLevelType w:val="hybridMultilevel"/>
    <w:tmpl w:val="86AE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201AE"/>
    <w:multiLevelType w:val="hybridMultilevel"/>
    <w:tmpl w:val="3D50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0116F"/>
    <w:multiLevelType w:val="hybridMultilevel"/>
    <w:tmpl w:val="146A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64069"/>
    <w:multiLevelType w:val="hybridMultilevel"/>
    <w:tmpl w:val="8D0C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F0825"/>
    <w:multiLevelType w:val="hybridMultilevel"/>
    <w:tmpl w:val="5D60BF5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15:restartNumberingAfterBreak="0">
    <w:nsid w:val="60294411"/>
    <w:multiLevelType w:val="hybridMultilevel"/>
    <w:tmpl w:val="04DA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175B1"/>
    <w:multiLevelType w:val="hybridMultilevel"/>
    <w:tmpl w:val="8BC8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B037A"/>
    <w:multiLevelType w:val="hybridMultilevel"/>
    <w:tmpl w:val="3394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D6403"/>
    <w:multiLevelType w:val="hybridMultilevel"/>
    <w:tmpl w:val="04462DD8"/>
    <w:lvl w:ilvl="0" w:tplc="3C72596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D0118"/>
    <w:multiLevelType w:val="hybridMultilevel"/>
    <w:tmpl w:val="71E8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D74EA"/>
    <w:multiLevelType w:val="hybridMultilevel"/>
    <w:tmpl w:val="FE7C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C5729"/>
    <w:multiLevelType w:val="hybridMultilevel"/>
    <w:tmpl w:val="85BA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53995"/>
    <w:multiLevelType w:val="hybridMultilevel"/>
    <w:tmpl w:val="81564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D78A3"/>
    <w:multiLevelType w:val="hybridMultilevel"/>
    <w:tmpl w:val="8A10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0446C5"/>
    <w:multiLevelType w:val="multilevel"/>
    <w:tmpl w:val="7DDA8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1"/>
  </w:num>
  <w:num w:numId="3">
    <w:abstractNumId w:val="33"/>
  </w:num>
  <w:num w:numId="4">
    <w:abstractNumId w:val="36"/>
  </w:num>
  <w:num w:numId="5">
    <w:abstractNumId w:val="39"/>
  </w:num>
  <w:num w:numId="6">
    <w:abstractNumId w:val="40"/>
  </w:num>
  <w:num w:numId="7">
    <w:abstractNumId w:val="6"/>
  </w:num>
  <w:num w:numId="8">
    <w:abstractNumId w:val="0"/>
  </w:num>
  <w:num w:numId="9">
    <w:abstractNumId w:val="18"/>
  </w:num>
  <w:num w:numId="10">
    <w:abstractNumId w:val="34"/>
  </w:num>
  <w:num w:numId="11">
    <w:abstractNumId w:val="13"/>
  </w:num>
  <w:num w:numId="12">
    <w:abstractNumId w:val="42"/>
  </w:num>
  <w:num w:numId="13">
    <w:abstractNumId w:val="5"/>
  </w:num>
  <w:num w:numId="14">
    <w:abstractNumId w:val="25"/>
  </w:num>
  <w:num w:numId="15">
    <w:abstractNumId w:val="22"/>
  </w:num>
  <w:num w:numId="16">
    <w:abstractNumId w:val="2"/>
  </w:num>
  <w:num w:numId="17">
    <w:abstractNumId w:val="27"/>
  </w:num>
  <w:num w:numId="18">
    <w:abstractNumId w:val="35"/>
  </w:num>
  <w:num w:numId="19">
    <w:abstractNumId w:val="11"/>
  </w:num>
  <w:num w:numId="20">
    <w:abstractNumId w:val="20"/>
  </w:num>
  <w:num w:numId="21">
    <w:abstractNumId w:val="32"/>
  </w:num>
  <w:num w:numId="22">
    <w:abstractNumId w:val="10"/>
  </w:num>
  <w:num w:numId="23">
    <w:abstractNumId w:val="38"/>
  </w:num>
  <w:num w:numId="24">
    <w:abstractNumId w:val="4"/>
  </w:num>
  <w:num w:numId="25">
    <w:abstractNumId w:val="28"/>
  </w:num>
  <w:num w:numId="26">
    <w:abstractNumId w:val="23"/>
  </w:num>
  <w:num w:numId="27">
    <w:abstractNumId w:val="19"/>
  </w:num>
  <w:num w:numId="28">
    <w:abstractNumId w:val="16"/>
  </w:num>
  <w:num w:numId="29">
    <w:abstractNumId w:val="3"/>
  </w:num>
  <w:num w:numId="30">
    <w:abstractNumId w:val="9"/>
  </w:num>
  <w:num w:numId="31">
    <w:abstractNumId w:val="24"/>
  </w:num>
  <w:num w:numId="32">
    <w:abstractNumId w:val="30"/>
  </w:num>
  <w:num w:numId="33">
    <w:abstractNumId w:val="15"/>
  </w:num>
  <w:num w:numId="34">
    <w:abstractNumId w:val="8"/>
  </w:num>
  <w:num w:numId="35">
    <w:abstractNumId w:val="43"/>
  </w:num>
  <w:num w:numId="36">
    <w:abstractNumId w:val="14"/>
  </w:num>
  <w:num w:numId="37">
    <w:abstractNumId w:val="29"/>
  </w:num>
  <w:num w:numId="38">
    <w:abstractNumId w:val="41"/>
  </w:num>
  <w:num w:numId="39">
    <w:abstractNumId w:val="12"/>
  </w:num>
  <w:num w:numId="40">
    <w:abstractNumId w:val="37"/>
  </w:num>
  <w:num w:numId="41">
    <w:abstractNumId w:val="1"/>
  </w:num>
  <w:num w:numId="42">
    <w:abstractNumId w:val="31"/>
  </w:num>
  <w:num w:numId="43">
    <w:abstractNumId w:val="1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0D"/>
    <w:rsid w:val="000110D2"/>
    <w:rsid w:val="0001568B"/>
    <w:rsid w:val="00015734"/>
    <w:rsid w:val="0001575B"/>
    <w:rsid w:val="00016AD6"/>
    <w:rsid w:val="000252CC"/>
    <w:rsid w:val="00054158"/>
    <w:rsid w:val="00055555"/>
    <w:rsid w:val="00067DD3"/>
    <w:rsid w:val="00073B27"/>
    <w:rsid w:val="0009080D"/>
    <w:rsid w:val="000977C6"/>
    <w:rsid w:val="000A1F0D"/>
    <w:rsid w:val="000A2634"/>
    <w:rsid w:val="000B5CC5"/>
    <w:rsid w:val="000B76ED"/>
    <w:rsid w:val="000D51C8"/>
    <w:rsid w:val="000D6448"/>
    <w:rsid w:val="000E1E99"/>
    <w:rsid w:val="000E2B31"/>
    <w:rsid w:val="000F2024"/>
    <w:rsid w:val="00110F58"/>
    <w:rsid w:val="00113E76"/>
    <w:rsid w:val="001269B1"/>
    <w:rsid w:val="00133105"/>
    <w:rsid w:val="00135818"/>
    <w:rsid w:val="00137673"/>
    <w:rsid w:val="00145762"/>
    <w:rsid w:val="0014612E"/>
    <w:rsid w:val="00152259"/>
    <w:rsid w:val="0015560F"/>
    <w:rsid w:val="00177EFD"/>
    <w:rsid w:val="00180580"/>
    <w:rsid w:val="001A3456"/>
    <w:rsid w:val="001A44AE"/>
    <w:rsid w:val="001B1252"/>
    <w:rsid w:val="001B13C1"/>
    <w:rsid w:val="001C5669"/>
    <w:rsid w:val="001D0DAA"/>
    <w:rsid w:val="001D237C"/>
    <w:rsid w:val="001E078A"/>
    <w:rsid w:val="001E07A2"/>
    <w:rsid w:val="001E156E"/>
    <w:rsid w:val="001E362B"/>
    <w:rsid w:val="001E5388"/>
    <w:rsid w:val="001E5552"/>
    <w:rsid w:val="001F5446"/>
    <w:rsid w:val="00204AF0"/>
    <w:rsid w:val="002161AD"/>
    <w:rsid w:val="00226820"/>
    <w:rsid w:val="00232CAD"/>
    <w:rsid w:val="00243BE9"/>
    <w:rsid w:val="002648BD"/>
    <w:rsid w:val="0027094F"/>
    <w:rsid w:val="002831DF"/>
    <w:rsid w:val="002902B1"/>
    <w:rsid w:val="00296AD5"/>
    <w:rsid w:val="002B0F5F"/>
    <w:rsid w:val="002B1113"/>
    <w:rsid w:val="002B2FA3"/>
    <w:rsid w:val="002C4893"/>
    <w:rsid w:val="002D20BA"/>
    <w:rsid w:val="002F03D3"/>
    <w:rsid w:val="00302E5E"/>
    <w:rsid w:val="0031261E"/>
    <w:rsid w:val="003274E8"/>
    <w:rsid w:val="00334FDE"/>
    <w:rsid w:val="00362BC1"/>
    <w:rsid w:val="00363981"/>
    <w:rsid w:val="00363E84"/>
    <w:rsid w:val="00366A78"/>
    <w:rsid w:val="00366C8C"/>
    <w:rsid w:val="00373A03"/>
    <w:rsid w:val="00377AC6"/>
    <w:rsid w:val="00377E30"/>
    <w:rsid w:val="00382686"/>
    <w:rsid w:val="003A2528"/>
    <w:rsid w:val="003A329C"/>
    <w:rsid w:val="003B26F5"/>
    <w:rsid w:val="003B6BA2"/>
    <w:rsid w:val="003D0E8E"/>
    <w:rsid w:val="003D212A"/>
    <w:rsid w:val="003E1D09"/>
    <w:rsid w:val="003E2DBE"/>
    <w:rsid w:val="003F1D52"/>
    <w:rsid w:val="004000D8"/>
    <w:rsid w:val="00400EA8"/>
    <w:rsid w:val="004037D2"/>
    <w:rsid w:val="00435927"/>
    <w:rsid w:val="00444F75"/>
    <w:rsid w:val="00452EAE"/>
    <w:rsid w:val="00463645"/>
    <w:rsid w:val="00465EDF"/>
    <w:rsid w:val="00472471"/>
    <w:rsid w:val="00485857"/>
    <w:rsid w:val="004972EC"/>
    <w:rsid w:val="004A7AF0"/>
    <w:rsid w:val="004A7D72"/>
    <w:rsid w:val="004C206B"/>
    <w:rsid w:val="004C5FC9"/>
    <w:rsid w:val="004C7CEC"/>
    <w:rsid w:val="004D6630"/>
    <w:rsid w:val="004E193C"/>
    <w:rsid w:val="00510B63"/>
    <w:rsid w:val="00513A63"/>
    <w:rsid w:val="005156A9"/>
    <w:rsid w:val="00517C59"/>
    <w:rsid w:val="00532F10"/>
    <w:rsid w:val="00554AFF"/>
    <w:rsid w:val="00561E83"/>
    <w:rsid w:val="00567BFB"/>
    <w:rsid w:val="0057563A"/>
    <w:rsid w:val="00576AA5"/>
    <w:rsid w:val="00582EC0"/>
    <w:rsid w:val="005851E7"/>
    <w:rsid w:val="00587A30"/>
    <w:rsid w:val="00597289"/>
    <w:rsid w:val="005A01C6"/>
    <w:rsid w:val="005A2DD6"/>
    <w:rsid w:val="005A5F11"/>
    <w:rsid w:val="005B1815"/>
    <w:rsid w:val="005B1C66"/>
    <w:rsid w:val="005B5419"/>
    <w:rsid w:val="005C217F"/>
    <w:rsid w:val="005C52D5"/>
    <w:rsid w:val="005D4FD8"/>
    <w:rsid w:val="005D58D8"/>
    <w:rsid w:val="005D5B5E"/>
    <w:rsid w:val="005E33C2"/>
    <w:rsid w:val="005F3414"/>
    <w:rsid w:val="005F4242"/>
    <w:rsid w:val="005F4FC4"/>
    <w:rsid w:val="006129BA"/>
    <w:rsid w:val="00617EF1"/>
    <w:rsid w:val="0062373D"/>
    <w:rsid w:val="00623A0F"/>
    <w:rsid w:val="006401EC"/>
    <w:rsid w:val="00643719"/>
    <w:rsid w:val="00646B99"/>
    <w:rsid w:val="00650026"/>
    <w:rsid w:val="006508DD"/>
    <w:rsid w:val="0065164A"/>
    <w:rsid w:val="006560E8"/>
    <w:rsid w:val="00696933"/>
    <w:rsid w:val="006A1343"/>
    <w:rsid w:val="006D028A"/>
    <w:rsid w:val="006D298F"/>
    <w:rsid w:val="006D7192"/>
    <w:rsid w:val="006E377A"/>
    <w:rsid w:val="006E64D2"/>
    <w:rsid w:val="006F0397"/>
    <w:rsid w:val="006F068B"/>
    <w:rsid w:val="00704044"/>
    <w:rsid w:val="00707A27"/>
    <w:rsid w:val="0071290E"/>
    <w:rsid w:val="00716AE6"/>
    <w:rsid w:val="00725ECF"/>
    <w:rsid w:val="007356DA"/>
    <w:rsid w:val="0073663B"/>
    <w:rsid w:val="00740028"/>
    <w:rsid w:val="00744AC2"/>
    <w:rsid w:val="00753AC3"/>
    <w:rsid w:val="0077224D"/>
    <w:rsid w:val="00773658"/>
    <w:rsid w:val="00787A20"/>
    <w:rsid w:val="00792CCD"/>
    <w:rsid w:val="0079554E"/>
    <w:rsid w:val="007A2ED9"/>
    <w:rsid w:val="007A4370"/>
    <w:rsid w:val="007C2862"/>
    <w:rsid w:val="007C58A8"/>
    <w:rsid w:val="007D2781"/>
    <w:rsid w:val="007D6A36"/>
    <w:rsid w:val="007E4579"/>
    <w:rsid w:val="007F51D1"/>
    <w:rsid w:val="00821B5F"/>
    <w:rsid w:val="00843B03"/>
    <w:rsid w:val="00843D33"/>
    <w:rsid w:val="008448C3"/>
    <w:rsid w:val="00853C3C"/>
    <w:rsid w:val="00870D10"/>
    <w:rsid w:val="0087159C"/>
    <w:rsid w:val="00883E65"/>
    <w:rsid w:val="008866AD"/>
    <w:rsid w:val="008A0F24"/>
    <w:rsid w:val="008B21E1"/>
    <w:rsid w:val="008B6D00"/>
    <w:rsid w:val="008C19C2"/>
    <w:rsid w:val="008C61B8"/>
    <w:rsid w:val="008D3E65"/>
    <w:rsid w:val="008E1C3A"/>
    <w:rsid w:val="009079D3"/>
    <w:rsid w:val="00920C0B"/>
    <w:rsid w:val="0094386A"/>
    <w:rsid w:val="00961F1D"/>
    <w:rsid w:val="009669A2"/>
    <w:rsid w:val="00976764"/>
    <w:rsid w:val="0099369B"/>
    <w:rsid w:val="00996500"/>
    <w:rsid w:val="009A3352"/>
    <w:rsid w:val="009B4007"/>
    <w:rsid w:val="009B580B"/>
    <w:rsid w:val="009E093F"/>
    <w:rsid w:val="009E6B33"/>
    <w:rsid w:val="00A20559"/>
    <w:rsid w:val="00A211CC"/>
    <w:rsid w:val="00A3398B"/>
    <w:rsid w:val="00A4149D"/>
    <w:rsid w:val="00A4196C"/>
    <w:rsid w:val="00A44936"/>
    <w:rsid w:val="00A55110"/>
    <w:rsid w:val="00A57FEE"/>
    <w:rsid w:val="00A603A9"/>
    <w:rsid w:val="00A6376B"/>
    <w:rsid w:val="00A64EC3"/>
    <w:rsid w:val="00A71CE5"/>
    <w:rsid w:val="00A749D4"/>
    <w:rsid w:val="00A81AF2"/>
    <w:rsid w:val="00A839D1"/>
    <w:rsid w:val="00AA0F3F"/>
    <w:rsid w:val="00AA172C"/>
    <w:rsid w:val="00AA7028"/>
    <w:rsid w:val="00AB724E"/>
    <w:rsid w:val="00AD004B"/>
    <w:rsid w:val="00AF5B09"/>
    <w:rsid w:val="00AF67EA"/>
    <w:rsid w:val="00B0201F"/>
    <w:rsid w:val="00B1614D"/>
    <w:rsid w:val="00B23DB3"/>
    <w:rsid w:val="00B23EAE"/>
    <w:rsid w:val="00B314B1"/>
    <w:rsid w:val="00B31BF6"/>
    <w:rsid w:val="00B33A3A"/>
    <w:rsid w:val="00B34F78"/>
    <w:rsid w:val="00B43F88"/>
    <w:rsid w:val="00B51BC5"/>
    <w:rsid w:val="00B567A8"/>
    <w:rsid w:val="00B73ABB"/>
    <w:rsid w:val="00BA0F9B"/>
    <w:rsid w:val="00BA1487"/>
    <w:rsid w:val="00BA4357"/>
    <w:rsid w:val="00BA5F7D"/>
    <w:rsid w:val="00BA6266"/>
    <w:rsid w:val="00BB590E"/>
    <w:rsid w:val="00BC503A"/>
    <w:rsid w:val="00BD4A1A"/>
    <w:rsid w:val="00BD58AF"/>
    <w:rsid w:val="00BE000A"/>
    <w:rsid w:val="00BE03FD"/>
    <w:rsid w:val="00BE7D8F"/>
    <w:rsid w:val="00BF1F9C"/>
    <w:rsid w:val="00C072C4"/>
    <w:rsid w:val="00C15901"/>
    <w:rsid w:val="00C229BA"/>
    <w:rsid w:val="00C30A4C"/>
    <w:rsid w:val="00C65828"/>
    <w:rsid w:val="00C70BC8"/>
    <w:rsid w:val="00C84616"/>
    <w:rsid w:val="00C85767"/>
    <w:rsid w:val="00C85DE7"/>
    <w:rsid w:val="00CA2A77"/>
    <w:rsid w:val="00CA4161"/>
    <w:rsid w:val="00CC1819"/>
    <w:rsid w:val="00CC197D"/>
    <w:rsid w:val="00CF169F"/>
    <w:rsid w:val="00CF7E60"/>
    <w:rsid w:val="00D0597E"/>
    <w:rsid w:val="00D3440E"/>
    <w:rsid w:val="00D72051"/>
    <w:rsid w:val="00D85108"/>
    <w:rsid w:val="00D928F3"/>
    <w:rsid w:val="00D952E6"/>
    <w:rsid w:val="00DB66B5"/>
    <w:rsid w:val="00DD16CF"/>
    <w:rsid w:val="00DD4EE2"/>
    <w:rsid w:val="00DD6970"/>
    <w:rsid w:val="00DE6EE6"/>
    <w:rsid w:val="00DE7C76"/>
    <w:rsid w:val="00DF0C10"/>
    <w:rsid w:val="00DF2FBE"/>
    <w:rsid w:val="00DF3EC8"/>
    <w:rsid w:val="00E03021"/>
    <w:rsid w:val="00E44B3F"/>
    <w:rsid w:val="00E50CE0"/>
    <w:rsid w:val="00E53B0D"/>
    <w:rsid w:val="00E60EDE"/>
    <w:rsid w:val="00E63EEB"/>
    <w:rsid w:val="00E678F9"/>
    <w:rsid w:val="00E679C6"/>
    <w:rsid w:val="00E67F6F"/>
    <w:rsid w:val="00E729E0"/>
    <w:rsid w:val="00E848D8"/>
    <w:rsid w:val="00EA3E7D"/>
    <w:rsid w:val="00EB68DF"/>
    <w:rsid w:val="00EC4907"/>
    <w:rsid w:val="00EC5DCE"/>
    <w:rsid w:val="00EC79AF"/>
    <w:rsid w:val="00EE10C4"/>
    <w:rsid w:val="00EF02C2"/>
    <w:rsid w:val="00EF1FAD"/>
    <w:rsid w:val="00EF3860"/>
    <w:rsid w:val="00EF6B00"/>
    <w:rsid w:val="00F0170F"/>
    <w:rsid w:val="00F24E93"/>
    <w:rsid w:val="00F32C04"/>
    <w:rsid w:val="00F3561E"/>
    <w:rsid w:val="00F35CF9"/>
    <w:rsid w:val="00F36868"/>
    <w:rsid w:val="00F519E9"/>
    <w:rsid w:val="00F750C1"/>
    <w:rsid w:val="00F759E8"/>
    <w:rsid w:val="00F805FD"/>
    <w:rsid w:val="00F833DD"/>
    <w:rsid w:val="00F8391D"/>
    <w:rsid w:val="00F86B4D"/>
    <w:rsid w:val="00F92AFD"/>
    <w:rsid w:val="00F932F5"/>
    <w:rsid w:val="00FA6F8B"/>
    <w:rsid w:val="00FA752D"/>
    <w:rsid w:val="00FB356E"/>
    <w:rsid w:val="00FB7CAA"/>
    <w:rsid w:val="00FC09C0"/>
    <w:rsid w:val="00FC4D23"/>
    <w:rsid w:val="00FD2771"/>
    <w:rsid w:val="00FD34F3"/>
    <w:rsid w:val="00FE159F"/>
    <w:rsid w:val="00FE309A"/>
    <w:rsid w:val="00FE5C8A"/>
    <w:rsid w:val="00FE6378"/>
    <w:rsid w:val="00FF3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41580B3"/>
  <w15:docId w15:val="{E52A5A65-0414-43DF-8215-DEE3EBB5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15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E93"/>
  </w:style>
  <w:style w:type="paragraph" w:styleId="Footer">
    <w:name w:val="footer"/>
    <w:basedOn w:val="Normal"/>
    <w:link w:val="FooterChar"/>
    <w:uiPriority w:val="99"/>
    <w:unhideWhenUsed/>
    <w:rsid w:val="00F24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E93"/>
  </w:style>
  <w:style w:type="paragraph" w:styleId="ListParagraph">
    <w:name w:val="List Paragraph"/>
    <w:basedOn w:val="Normal"/>
    <w:uiPriority w:val="34"/>
    <w:qFormat/>
    <w:rsid w:val="00204AF0"/>
    <w:pPr>
      <w:ind w:left="720"/>
      <w:contextualSpacing/>
    </w:pPr>
  </w:style>
  <w:style w:type="character" w:styleId="Hyperlink">
    <w:name w:val="Hyperlink"/>
    <w:basedOn w:val="DefaultParagraphFont"/>
    <w:uiPriority w:val="99"/>
    <w:unhideWhenUsed/>
    <w:rsid w:val="00A3398B"/>
    <w:rPr>
      <w:color w:val="0563C1" w:themeColor="hyperlink"/>
      <w:u w:val="single"/>
    </w:rPr>
  </w:style>
  <w:style w:type="paragraph" w:styleId="BalloonText">
    <w:name w:val="Balloon Text"/>
    <w:basedOn w:val="Normal"/>
    <w:link w:val="BalloonTextChar"/>
    <w:uiPriority w:val="99"/>
    <w:semiHidden/>
    <w:unhideWhenUsed/>
    <w:rsid w:val="008D3E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E65"/>
    <w:rPr>
      <w:rFonts w:ascii="Lucida Grande" w:hAnsi="Lucida Grande" w:cs="Lucida Grande"/>
      <w:sz w:val="18"/>
      <w:szCs w:val="18"/>
    </w:rPr>
  </w:style>
  <w:style w:type="character" w:styleId="FollowedHyperlink">
    <w:name w:val="FollowedHyperlink"/>
    <w:basedOn w:val="DefaultParagraphFont"/>
    <w:uiPriority w:val="99"/>
    <w:semiHidden/>
    <w:unhideWhenUsed/>
    <w:rsid w:val="00A603A9"/>
    <w:rPr>
      <w:color w:val="954F72" w:themeColor="followedHyperlink"/>
      <w:u w:val="single"/>
    </w:rPr>
  </w:style>
  <w:style w:type="character" w:customStyle="1" w:styleId="Heading3Char">
    <w:name w:val="Heading 3 Char"/>
    <w:basedOn w:val="DefaultParagraphFont"/>
    <w:link w:val="Heading3"/>
    <w:uiPriority w:val="9"/>
    <w:semiHidden/>
    <w:rsid w:val="0001568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466">
      <w:bodyDiv w:val="1"/>
      <w:marLeft w:val="0"/>
      <w:marRight w:val="0"/>
      <w:marTop w:val="0"/>
      <w:marBottom w:val="0"/>
      <w:divBdr>
        <w:top w:val="none" w:sz="0" w:space="0" w:color="auto"/>
        <w:left w:val="none" w:sz="0" w:space="0" w:color="auto"/>
        <w:bottom w:val="none" w:sz="0" w:space="0" w:color="auto"/>
        <w:right w:val="none" w:sz="0" w:space="0" w:color="auto"/>
      </w:divBdr>
    </w:div>
    <w:div w:id="287903216">
      <w:bodyDiv w:val="1"/>
      <w:marLeft w:val="0"/>
      <w:marRight w:val="0"/>
      <w:marTop w:val="0"/>
      <w:marBottom w:val="0"/>
      <w:divBdr>
        <w:top w:val="none" w:sz="0" w:space="0" w:color="auto"/>
        <w:left w:val="none" w:sz="0" w:space="0" w:color="auto"/>
        <w:bottom w:val="none" w:sz="0" w:space="0" w:color="auto"/>
        <w:right w:val="none" w:sz="0" w:space="0" w:color="auto"/>
      </w:divBdr>
    </w:div>
    <w:div w:id="293369488">
      <w:bodyDiv w:val="1"/>
      <w:marLeft w:val="0"/>
      <w:marRight w:val="0"/>
      <w:marTop w:val="0"/>
      <w:marBottom w:val="0"/>
      <w:divBdr>
        <w:top w:val="none" w:sz="0" w:space="0" w:color="auto"/>
        <w:left w:val="none" w:sz="0" w:space="0" w:color="auto"/>
        <w:bottom w:val="none" w:sz="0" w:space="0" w:color="auto"/>
        <w:right w:val="none" w:sz="0" w:space="0" w:color="auto"/>
      </w:divBdr>
    </w:div>
    <w:div w:id="352462866">
      <w:bodyDiv w:val="1"/>
      <w:marLeft w:val="0"/>
      <w:marRight w:val="0"/>
      <w:marTop w:val="0"/>
      <w:marBottom w:val="0"/>
      <w:divBdr>
        <w:top w:val="none" w:sz="0" w:space="0" w:color="auto"/>
        <w:left w:val="none" w:sz="0" w:space="0" w:color="auto"/>
        <w:bottom w:val="none" w:sz="0" w:space="0" w:color="auto"/>
        <w:right w:val="none" w:sz="0" w:space="0" w:color="auto"/>
      </w:divBdr>
    </w:div>
    <w:div w:id="434833868">
      <w:bodyDiv w:val="1"/>
      <w:marLeft w:val="0"/>
      <w:marRight w:val="0"/>
      <w:marTop w:val="0"/>
      <w:marBottom w:val="0"/>
      <w:divBdr>
        <w:top w:val="none" w:sz="0" w:space="0" w:color="auto"/>
        <w:left w:val="none" w:sz="0" w:space="0" w:color="auto"/>
        <w:bottom w:val="none" w:sz="0" w:space="0" w:color="auto"/>
        <w:right w:val="none" w:sz="0" w:space="0" w:color="auto"/>
      </w:divBdr>
    </w:div>
    <w:div w:id="680594985">
      <w:bodyDiv w:val="1"/>
      <w:marLeft w:val="0"/>
      <w:marRight w:val="0"/>
      <w:marTop w:val="0"/>
      <w:marBottom w:val="0"/>
      <w:divBdr>
        <w:top w:val="none" w:sz="0" w:space="0" w:color="auto"/>
        <w:left w:val="none" w:sz="0" w:space="0" w:color="auto"/>
        <w:bottom w:val="none" w:sz="0" w:space="0" w:color="auto"/>
        <w:right w:val="none" w:sz="0" w:space="0" w:color="auto"/>
      </w:divBdr>
    </w:div>
    <w:div w:id="716204827">
      <w:bodyDiv w:val="1"/>
      <w:marLeft w:val="0"/>
      <w:marRight w:val="0"/>
      <w:marTop w:val="0"/>
      <w:marBottom w:val="0"/>
      <w:divBdr>
        <w:top w:val="none" w:sz="0" w:space="0" w:color="auto"/>
        <w:left w:val="none" w:sz="0" w:space="0" w:color="auto"/>
        <w:bottom w:val="none" w:sz="0" w:space="0" w:color="auto"/>
        <w:right w:val="none" w:sz="0" w:space="0" w:color="auto"/>
      </w:divBdr>
    </w:div>
    <w:div w:id="716392261">
      <w:bodyDiv w:val="1"/>
      <w:marLeft w:val="0"/>
      <w:marRight w:val="0"/>
      <w:marTop w:val="0"/>
      <w:marBottom w:val="0"/>
      <w:divBdr>
        <w:top w:val="none" w:sz="0" w:space="0" w:color="auto"/>
        <w:left w:val="none" w:sz="0" w:space="0" w:color="auto"/>
        <w:bottom w:val="none" w:sz="0" w:space="0" w:color="auto"/>
        <w:right w:val="none" w:sz="0" w:space="0" w:color="auto"/>
      </w:divBdr>
    </w:div>
    <w:div w:id="766459153">
      <w:bodyDiv w:val="1"/>
      <w:marLeft w:val="0"/>
      <w:marRight w:val="0"/>
      <w:marTop w:val="0"/>
      <w:marBottom w:val="0"/>
      <w:divBdr>
        <w:top w:val="none" w:sz="0" w:space="0" w:color="auto"/>
        <w:left w:val="none" w:sz="0" w:space="0" w:color="auto"/>
        <w:bottom w:val="none" w:sz="0" w:space="0" w:color="auto"/>
        <w:right w:val="none" w:sz="0" w:space="0" w:color="auto"/>
      </w:divBdr>
    </w:div>
    <w:div w:id="1012877335">
      <w:bodyDiv w:val="1"/>
      <w:marLeft w:val="0"/>
      <w:marRight w:val="0"/>
      <w:marTop w:val="0"/>
      <w:marBottom w:val="0"/>
      <w:divBdr>
        <w:top w:val="none" w:sz="0" w:space="0" w:color="auto"/>
        <w:left w:val="none" w:sz="0" w:space="0" w:color="auto"/>
        <w:bottom w:val="none" w:sz="0" w:space="0" w:color="auto"/>
        <w:right w:val="none" w:sz="0" w:space="0" w:color="auto"/>
      </w:divBdr>
    </w:div>
    <w:div w:id="1409383194">
      <w:bodyDiv w:val="1"/>
      <w:marLeft w:val="0"/>
      <w:marRight w:val="0"/>
      <w:marTop w:val="0"/>
      <w:marBottom w:val="0"/>
      <w:divBdr>
        <w:top w:val="none" w:sz="0" w:space="0" w:color="auto"/>
        <w:left w:val="none" w:sz="0" w:space="0" w:color="auto"/>
        <w:bottom w:val="none" w:sz="0" w:space="0" w:color="auto"/>
        <w:right w:val="none" w:sz="0" w:space="0" w:color="auto"/>
      </w:divBdr>
    </w:div>
    <w:div w:id="1627613855">
      <w:bodyDiv w:val="1"/>
      <w:marLeft w:val="0"/>
      <w:marRight w:val="0"/>
      <w:marTop w:val="0"/>
      <w:marBottom w:val="0"/>
      <w:divBdr>
        <w:top w:val="none" w:sz="0" w:space="0" w:color="auto"/>
        <w:left w:val="none" w:sz="0" w:space="0" w:color="auto"/>
        <w:bottom w:val="none" w:sz="0" w:space="0" w:color="auto"/>
        <w:right w:val="none" w:sz="0" w:space="0" w:color="auto"/>
      </w:divBdr>
    </w:div>
    <w:div w:id="1638298062">
      <w:bodyDiv w:val="1"/>
      <w:marLeft w:val="0"/>
      <w:marRight w:val="0"/>
      <w:marTop w:val="0"/>
      <w:marBottom w:val="0"/>
      <w:divBdr>
        <w:top w:val="none" w:sz="0" w:space="0" w:color="auto"/>
        <w:left w:val="none" w:sz="0" w:space="0" w:color="auto"/>
        <w:bottom w:val="none" w:sz="0" w:space="0" w:color="auto"/>
        <w:right w:val="none" w:sz="0" w:space="0" w:color="auto"/>
      </w:divBdr>
    </w:div>
    <w:div w:id="1718696001">
      <w:bodyDiv w:val="1"/>
      <w:marLeft w:val="0"/>
      <w:marRight w:val="0"/>
      <w:marTop w:val="0"/>
      <w:marBottom w:val="0"/>
      <w:divBdr>
        <w:top w:val="none" w:sz="0" w:space="0" w:color="auto"/>
        <w:left w:val="none" w:sz="0" w:space="0" w:color="auto"/>
        <w:bottom w:val="none" w:sz="0" w:space="0" w:color="auto"/>
        <w:right w:val="none" w:sz="0" w:space="0" w:color="auto"/>
      </w:divBdr>
    </w:div>
    <w:div w:id="1883517570">
      <w:bodyDiv w:val="1"/>
      <w:marLeft w:val="0"/>
      <w:marRight w:val="0"/>
      <w:marTop w:val="0"/>
      <w:marBottom w:val="0"/>
      <w:divBdr>
        <w:top w:val="none" w:sz="0" w:space="0" w:color="auto"/>
        <w:left w:val="none" w:sz="0" w:space="0" w:color="auto"/>
        <w:bottom w:val="none" w:sz="0" w:space="0" w:color="auto"/>
        <w:right w:val="none" w:sz="0" w:space="0" w:color="auto"/>
      </w:divBdr>
    </w:div>
    <w:div w:id="21220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common.mapc.org/events" TargetMode="External"/><Relationship Id="rId3" Type="http://schemas.openxmlformats.org/officeDocument/2006/relationships/settings" Target="settings.xml"/><Relationship Id="rId7" Type="http://schemas.openxmlformats.org/officeDocument/2006/relationships/hyperlink" Target="mailto:kmilchman@map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SG%20Land%20Use\SUB-REGIONS\SouthWest\Administrative\Stationery\SWAP%20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SWAP Meeting Minutes Template</Template>
  <TotalTime>61</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Metropolitan Area Planning Council</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Kasia</dc:creator>
  <cp:keywords/>
  <dc:description/>
  <cp:lastModifiedBy>Hart, Kasia</cp:lastModifiedBy>
  <cp:revision>6</cp:revision>
  <cp:lastPrinted>2017-09-25T19:22:00Z</cp:lastPrinted>
  <dcterms:created xsi:type="dcterms:W3CDTF">2019-02-25T17:47:00Z</dcterms:created>
  <dcterms:modified xsi:type="dcterms:W3CDTF">2019-02-25T18:51:00Z</dcterms:modified>
</cp:coreProperties>
</file>