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F2678B" w14:textId="77777777" w:rsidR="00F24E93" w:rsidRDefault="00F24E93" w:rsidP="00F24E93">
      <w:pPr>
        <w:spacing w:line="276" w:lineRule="auto"/>
        <w:rPr>
          <w:rFonts w:ascii="Tw Cen MT" w:hAnsi="Tw Cen MT"/>
          <w:b/>
          <w:sz w:val="32"/>
          <w:szCs w:val="32"/>
        </w:rPr>
      </w:pPr>
    </w:p>
    <w:p w14:paraId="5D7B1D88" w14:textId="77777777" w:rsidR="00EF1FAD" w:rsidRPr="000110D2" w:rsidRDefault="00F24E93" w:rsidP="00F24E93">
      <w:pPr>
        <w:pBdr>
          <w:bottom w:val="single" w:sz="6" w:space="1" w:color="auto"/>
        </w:pBdr>
        <w:spacing w:line="276" w:lineRule="auto"/>
        <w:rPr>
          <w:rFonts w:ascii="Tw Cen MT" w:hAnsi="Tw Cen MT"/>
          <w:b/>
          <w:sz w:val="32"/>
          <w:szCs w:val="32"/>
        </w:rPr>
      </w:pPr>
      <w:r w:rsidRPr="000110D2">
        <w:rPr>
          <w:rFonts w:ascii="Tw Cen MT" w:hAnsi="Tw Cen MT"/>
          <w:b/>
          <w:sz w:val="32"/>
          <w:szCs w:val="32"/>
        </w:rPr>
        <w:t>Meeting Summary</w:t>
      </w:r>
    </w:p>
    <w:p w14:paraId="5728C2AC" w14:textId="313524AA" w:rsidR="00F24E93" w:rsidRPr="00400EA8" w:rsidRDefault="00F24E93" w:rsidP="00F24E93">
      <w:pPr>
        <w:spacing w:after="0" w:line="360" w:lineRule="auto"/>
        <w:ind w:left="2160" w:hanging="2160"/>
        <w:rPr>
          <w:rFonts w:ascii="Tw Cen MT" w:hAnsi="Tw Cen MT"/>
          <w:sz w:val="23"/>
          <w:szCs w:val="23"/>
        </w:rPr>
      </w:pPr>
      <w:r w:rsidRPr="000110D2">
        <w:rPr>
          <w:rFonts w:ascii="Tw Cen MT" w:hAnsi="Tw Cen MT"/>
          <w:sz w:val="23"/>
          <w:szCs w:val="23"/>
        </w:rPr>
        <w:t xml:space="preserve">Date: </w:t>
      </w:r>
      <w:r w:rsidRPr="000110D2">
        <w:rPr>
          <w:rFonts w:ascii="Tw Cen MT" w:hAnsi="Tw Cen MT"/>
          <w:sz w:val="23"/>
          <w:szCs w:val="23"/>
        </w:rPr>
        <w:tab/>
      </w:r>
      <w:r w:rsidR="000110D2" w:rsidRPr="00400EA8">
        <w:rPr>
          <w:rFonts w:ascii="Tw Cen MT" w:hAnsi="Tw Cen MT"/>
          <w:sz w:val="23"/>
          <w:szCs w:val="23"/>
        </w:rPr>
        <w:t>Tuesday</w:t>
      </w:r>
      <w:r w:rsidR="00A57FEE" w:rsidRPr="00400EA8">
        <w:rPr>
          <w:rFonts w:ascii="Tw Cen MT" w:hAnsi="Tw Cen MT"/>
          <w:sz w:val="23"/>
          <w:szCs w:val="23"/>
        </w:rPr>
        <w:t xml:space="preserve">, </w:t>
      </w:r>
      <w:r w:rsidR="00400EA8" w:rsidRPr="00400EA8">
        <w:rPr>
          <w:rFonts w:ascii="Tw Cen MT" w:hAnsi="Tw Cen MT"/>
          <w:sz w:val="23"/>
          <w:szCs w:val="23"/>
        </w:rPr>
        <w:t>October 9</w:t>
      </w:r>
      <w:r w:rsidR="003B26F5" w:rsidRPr="00400EA8">
        <w:rPr>
          <w:rFonts w:ascii="Tw Cen MT" w:hAnsi="Tw Cen MT"/>
          <w:sz w:val="23"/>
          <w:szCs w:val="23"/>
        </w:rPr>
        <w:t>,</w:t>
      </w:r>
      <w:r w:rsidR="00A749D4" w:rsidRPr="00400EA8">
        <w:rPr>
          <w:rFonts w:ascii="Tw Cen MT" w:hAnsi="Tw Cen MT"/>
          <w:sz w:val="23"/>
          <w:szCs w:val="23"/>
        </w:rPr>
        <w:t xml:space="preserve"> 201</w:t>
      </w:r>
      <w:r w:rsidR="00BE03FD" w:rsidRPr="00400EA8">
        <w:rPr>
          <w:rFonts w:ascii="Tw Cen MT" w:hAnsi="Tw Cen MT"/>
          <w:sz w:val="23"/>
          <w:szCs w:val="23"/>
        </w:rPr>
        <w:t>8</w:t>
      </w:r>
    </w:p>
    <w:p w14:paraId="51C11946" w14:textId="7E327AF8" w:rsidR="00F24E93" w:rsidRPr="00400EA8" w:rsidRDefault="00F24E93" w:rsidP="004000D8">
      <w:pPr>
        <w:spacing w:after="0" w:line="360" w:lineRule="auto"/>
        <w:ind w:left="2160" w:hanging="2160"/>
        <w:rPr>
          <w:rFonts w:ascii="Tw Cen MT" w:hAnsi="Tw Cen MT"/>
          <w:sz w:val="23"/>
          <w:szCs w:val="23"/>
        </w:rPr>
      </w:pPr>
      <w:r w:rsidRPr="00400EA8">
        <w:rPr>
          <w:rFonts w:ascii="Tw Cen MT" w:hAnsi="Tw Cen MT"/>
          <w:sz w:val="23"/>
          <w:szCs w:val="23"/>
        </w:rPr>
        <w:t xml:space="preserve">Location: </w:t>
      </w:r>
      <w:r w:rsidRPr="00400EA8">
        <w:rPr>
          <w:rFonts w:ascii="Tw Cen MT" w:hAnsi="Tw Cen MT"/>
          <w:sz w:val="23"/>
          <w:szCs w:val="23"/>
        </w:rPr>
        <w:tab/>
      </w:r>
      <w:r w:rsidR="00400EA8" w:rsidRPr="00400EA8">
        <w:rPr>
          <w:rFonts w:ascii="Tw Cen MT" w:hAnsi="Tw Cen MT"/>
          <w:sz w:val="23"/>
          <w:szCs w:val="23"/>
        </w:rPr>
        <w:t>Medway</w:t>
      </w:r>
      <w:r w:rsidR="005A01C6" w:rsidRPr="00400EA8">
        <w:rPr>
          <w:rFonts w:ascii="Tw Cen MT" w:hAnsi="Tw Cen MT"/>
          <w:sz w:val="23"/>
          <w:szCs w:val="23"/>
        </w:rPr>
        <w:t xml:space="preserve"> Town Hall</w:t>
      </w:r>
      <w:r w:rsidR="00BE03FD" w:rsidRPr="00400EA8">
        <w:rPr>
          <w:rFonts w:ascii="Tw Cen MT" w:hAnsi="Tw Cen MT"/>
          <w:sz w:val="23"/>
          <w:szCs w:val="23"/>
        </w:rPr>
        <w:t xml:space="preserve">, </w:t>
      </w:r>
      <w:r w:rsidR="00400EA8" w:rsidRPr="00400EA8">
        <w:rPr>
          <w:rFonts w:ascii="Tw Cen MT" w:hAnsi="Tw Cen MT"/>
          <w:sz w:val="23"/>
          <w:szCs w:val="23"/>
        </w:rPr>
        <w:t>155 Village Street</w:t>
      </w:r>
      <w:r w:rsidR="004000D8" w:rsidRPr="00400EA8">
        <w:rPr>
          <w:rFonts w:ascii="Tw Cen MT" w:hAnsi="Tw Cen MT"/>
          <w:sz w:val="23"/>
          <w:szCs w:val="23"/>
        </w:rPr>
        <w:t xml:space="preserve"> </w:t>
      </w:r>
    </w:p>
    <w:p w14:paraId="1F1E834A" w14:textId="6EE152BC" w:rsidR="007F51D1" w:rsidRPr="00400EA8" w:rsidRDefault="00F24E93" w:rsidP="004000D8">
      <w:pPr>
        <w:spacing w:after="0" w:line="240" w:lineRule="auto"/>
        <w:ind w:left="2160" w:hanging="2160"/>
        <w:rPr>
          <w:rFonts w:ascii="Tw Cen MT" w:hAnsi="Tw Cen MT"/>
          <w:sz w:val="23"/>
          <w:szCs w:val="23"/>
        </w:rPr>
      </w:pPr>
      <w:r w:rsidRPr="00400EA8">
        <w:rPr>
          <w:rFonts w:ascii="Tw Cen MT" w:hAnsi="Tw Cen MT"/>
          <w:sz w:val="23"/>
          <w:szCs w:val="23"/>
        </w:rPr>
        <w:t>Attendees:</w:t>
      </w:r>
      <w:r w:rsidR="004000D8" w:rsidRPr="00400EA8">
        <w:rPr>
          <w:rFonts w:ascii="Tw Cen MT" w:hAnsi="Tw Cen MT"/>
          <w:sz w:val="23"/>
          <w:szCs w:val="23"/>
        </w:rPr>
        <w:tab/>
      </w:r>
      <w:r w:rsidR="007E4579" w:rsidRPr="00400EA8">
        <w:rPr>
          <w:rFonts w:ascii="Tw Cen MT" w:hAnsi="Tw Cen MT"/>
          <w:sz w:val="23"/>
          <w:szCs w:val="23"/>
        </w:rPr>
        <w:t>Susy Affleck-</w:t>
      </w:r>
      <w:r w:rsidR="007F51D1" w:rsidRPr="00400EA8">
        <w:rPr>
          <w:rFonts w:ascii="Tw Cen MT" w:hAnsi="Tw Cen MT"/>
          <w:sz w:val="23"/>
          <w:szCs w:val="23"/>
        </w:rPr>
        <w:t>Childs</w:t>
      </w:r>
      <w:r w:rsidR="00400EA8" w:rsidRPr="00400EA8">
        <w:rPr>
          <w:rFonts w:ascii="Tw Cen MT" w:hAnsi="Tw Cen MT"/>
          <w:sz w:val="23"/>
          <w:szCs w:val="23"/>
        </w:rPr>
        <w:t>, Paul Yorkis,</w:t>
      </w:r>
      <w:r w:rsidR="005A01C6" w:rsidRPr="00400EA8">
        <w:rPr>
          <w:rFonts w:ascii="Tw Cen MT" w:hAnsi="Tw Cen MT"/>
          <w:sz w:val="23"/>
          <w:szCs w:val="23"/>
        </w:rPr>
        <w:t xml:space="preserve"> and Rich Di Iulio</w:t>
      </w:r>
      <w:r w:rsidR="007F51D1" w:rsidRPr="00400EA8">
        <w:rPr>
          <w:rFonts w:ascii="Tw Cen MT" w:hAnsi="Tw Cen MT"/>
          <w:sz w:val="23"/>
          <w:szCs w:val="23"/>
        </w:rPr>
        <w:t>, Medway</w:t>
      </w:r>
    </w:p>
    <w:p w14:paraId="5B422F9B" w14:textId="6ABAE157" w:rsidR="005A01C6" w:rsidRPr="00400EA8" w:rsidRDefault="005A01C6" w:rsidP="004000D8">
      <w:pPr>
        <w:spacing w:after="0" w:line="240" w:lineRule="auto"/>
        <w:ind w:left="2160" w:hanging="2160"/>
        <w:rPr>
          <w:rFonts w:ascii="Tw Cen MT" w:hAnsi="Tw Cen MT"/>
          <w:sz w:val="23"/>
          <w:szCs w:val="23"/>
        </w:rPr>
      </w:pPr>
      <w:r w:rsidRPr="00400EA8">
        <w:rPr>
          <w:rFonts w:ascii="Tw Cen MT" w:hAnsi="Tw Cen MT"/>
          <w:sz w:val="23"/>
          <w:szCs w:val="23"/>
        </w:rPr>
        <w:tab/>
        <w:t>Jim Kupfer, Bellingham</w:t>
      </w:r>
    </w:p>
    <w:p w14:paraId="5CF30AF2" w14:textId="3856DECB" w:rsidR="003A2528" w:rsidRPr="00400EA8" w:rsidRDefault="0009080D" w:rsidP="00362BC1">
      <w:pPr>
        <w:spacing w:after="0" w:line="240" w:lineRule="auto"/>
        <w:ind w:left="2160"/>
        <w:rPr>
          <w:rFonts w:ascii="Tw Cen MT" w:hAnsi="Tw Cen MT"/>
          <w:sz w:val="23"/>
          <w:szCs w:val="23"/>
        </w:rPr>
      </w:pPr>
      <w:r w:rsidRPr="00400EA8">
        <w:rPr>
          <w:rFonts w:ascii="Tw Cen MT" w:hAnsi="Tw Cen MT"/>
          <w:sz w:val="23"/>
          <w:szCs w:val="23"/>
        </w:rPr>
        <w:t>Amy Love</w:t>
      </w:r>
      <w:r w:rsidR="003A2528" w:rsidRPr="00400EA8">
        <w:rPr>
          <w:rFonts w:ascii="Tw Cen MT" w:hAnsi="Tw Cen MT"/>
          <w:sz w:val="23"/>
          <w:szCs w:val="23"/>
        </w:rPr>
        <w:t>, Franklin</w:t>
      </w:r>
    </w:p>
    <w:p w14:paraId="7492E9B6" w14:textId="552FF393" w:rsidR="0009080D" w:rsidRPr="00400EA8" w:rsidRDefault="0009080D" w:rsidP="00B51BC5">
      <w:pPr>
        <w:spacing w:after="0" w:line="240" w:lineRule="auto"/>
        <w:ind w:left="2160" w:hanging="2160"/>
        <w:rPr>
          <w:rFonts w:ascii="Tw Cen MT" w:hAnsi="Tw Cen MT"/>
          <w:sz w:val="23"/>
          <w:szCs w:val="23"/>
        </w:rPr>
      </w:pPr>
      <w:r w:rsidRPr="00400EA8">
        <w:rPr>
          <w:rFonts w:ascii="Tw Cen MT" w:hAnsi="Tw Cen MT"/>
          <w:sz w:val="23"/>
          <w:szCs w:val="23"/>
        </w:rPr>
        <w:tab/>
        <w:t>Gino Carlucci</w:t>
      </w:r>
      <w:r w:rsidR="005A01C6" w:rsidRPr="00400EA8">
        <w:rPr>
          <w:rFonts w:ascii="Tw Cen MT" w:hAnsi="Tw Cen MT"/>
          <w:sz w:val="23"/>
          <w:szCs w:val="23"/>
        </w:rPr>
        <w:t xml:space="preserve">, </w:t>
      </w:r>
      <w:r w:rsidRPr="00400EA8">
        <w:rPr>
          <w:rFonts w:ascii="Tw Cen MT" w:hAnsi="Tw Cen MT"/>
          <w:sz w:val="23"/>
          <w:szCs w:val="23"/>
        </w:rPr>
        <w:t>Sherborn</w:t>
      </w:r>
    </w:p>
    <w:p w14:paraId="563CC426" w14:textId="3E3F75A3" w:rsidR="005A01C6" w:rsidRPr="00400EA8" w:rsidRDefault="007F51D1" w:rsidP="00B51BC5">
      <w:pPr>
        <w:spacing w:after="0" w:line="240" w:lineRule="auto"/>
        <w:ind w:left="2160" w:hanging="2160"/>
        <w:rPr>
          <w:rFonts w:ascii="Tw Cen MT" w:hAnsi="Tw Cen MT"/>
          <w:sz w:val="23"/>
          <w:szCs w:val="23"/>
        </w:rPr>
      </w:pPr>
      <w:r w:rsidRPr="00400EA8">
        <w:rPr>
          <w:rFonts w:ascii="Tw Cen MT" w:hAnsi="Tw Cen MT"/>
          <w:sz w:val="23"/>
          <w:szCs w:val="23"/>
        </w:rPr>
        <w:tab/>
      </w:r>
      <w:r w:rsidR="00400EA8" w:rsidRPr="00400EA8">
        <w:rPr>
          <w:rFonts w:ascii="Tw Cen MT" w:hAnsi="Tw Cen MT"/>
          <w:sz w:val="23"/>
          <w:szCs w:val="23"/>
        </w:rPr>
        <w:t>Dennis Giombetti and Susan Nicholl, Office of Senator Karen Spilka</w:t>
      </w:r>
    </w:p>
    <w:p w14:paraId="5497BDCA" w14:textId="06293DD0" w:rsidR="007F51D1" w:rsidRPr="00400EA8" w:rsidRDefault="00400EA8" w:rsidP="005A01C6">
      <w:pPr>
        <w:spacing w:after="0" w:line="240" w:lineRule="auto"/>
        <w:ind w:left="2160"/>
        <w:rPr>
          <w:rFonts w:ascii="Tw Cen MT" w:hAnsi="Tw Cen MT"/>
          <w:sz w:val="23"/>
          <w:szCs w:val="23"/>
        </w:rPr>
      </w:pPr>
      <w:r w:rsidRPr="00400EA8">
        <w:rPr>
          <w:rFonts w:ascii="Tw Cen MT" w:hAnsi="Tw Cen MT"/>
          <w:sz w:val="23"/>
          <w:szCs w:val="23"/>
        </w:rPr>
        <w:t>Martin Pillsbury and Chris Kuschel</w:t>
      </w:r>
      <w:r w:rsidR="005A01C6" w:rsidRPr="00400EA8">
        <w:rPr>
          <w:rFonts w:ascii="Tw Cen MT" w:hAnsi="Tw Cen MT"/>
          <w:sz w:val="23"/>
          <w:szCs w:val="23"/>
        </w:rPr>
        <w:t>, MAPC</w:t>
      </w:r>
      <w:r w:rsidR="007F51D1" w:rsidRPr="00400EA8">
        <w:rPr>
          <w:rFonts w:ascii="Tw Cen MT" w:hAnsi="Tw Cen MT"/>
          <w:sz w:val="23"/>
          <w:szCs w:val="23"/>
        </w:rPr>
        <w:tab/>
      </w:r>
    </w:p>
    <w:p w14:paraId="53FD8616" w14:textId="5366BD34" w:rsidR="008866AD" w:rsidRPr="00400EA8" w:rsidRDefault="00FB7CAA" w:rsidP="009E093F">
      <w:pPr>
        <w:spacing w:after="0" w:line="240" w:lineRule="auto"/>
        <w:ind w:left="2160" w:hanging="2160"/>
        <w:rPr>
          <w:rFonts w:ascii="Tw Cen MT" w:hAnsi="Tw Cen MT"/>
          <w:sz w:val="23"/>
          <w:szCs w:val="23"/>
        </w:rPr>
      </w:pPr>
      <w:r w:rsidRPr="00400EA8">
        <w:rPr>
          <w:rFonts w:ascii="Tw Cen MT" w:hAnsi="Tw Cen MT"/>
          <w:sz w:val="23"/>
          <w:szCs w:val="23"/>
        </w:rPr>
        <w:tab/>
      </w:r>
      <w:r w:rsidR="003274E8" w:rsidRPr="00400EA8">
        <w:rPr>
          <w:rFonts w:ascii="Tw Cen MT" w:hAnsi="Tw Cen MT"/>
          <w:sz w:val="23"/>
          <w:szCs w:val="23"/>
        </w:rPr>
        <w:tab/>
      </w:r>
      <w:r w:rsidR="009E093F" w:rsidRPr="00400EA8">
        <w:rPr>
          <w:rFonts w:ascii="Tw Cen MT" w:hAnsi="Tw Cen MT"/>
          <w:sz w:val="23"/>
          <w:szCs w:val="23"/>
        </w:rPr>
        <w:tab/>
      </w:r>
    </w:p>
    <w:p w14:paraId="400DD09C" w14:textId="77777777" w:rsidR="00F24E93" w:rsidRPr="00400EA8" w:rsidRDefault="00F24E93" w:rsidP="00F24E93">
      <w:pPr>
        <w:pBdr>
          <w:bottom w:val="single" w:sz="6" w:space="1" w:color="auto"/>
        </w:pBdr>
        <w:spacing w:after="0" w:line="360" w:lineRule="auto"/>
        <w:ind w:left="2160" w:hanging="2160"/>
        <w:rPr>
          <w:rFonts w:ascii="Tw Cen MT" w:hAnsi="Tw Cen MT"/>
          <w:sz w:val="23"/>
          <w:szCs w:val="23"/>
        </w:rPr>
      </w:pPr>
      <w:r w:rsidRPr="00400EA8">
        <w:rPr>
          <w:rFonts w:ascii="Tw Cen MT" w:hAnsi="Tw Cen MT"/>
          <w:sz w:val="23"/>
          <w:szCs w:val="23"/>
        </w:rPr>
        <w:t xml:space="preserve">Recorded by: </w:t>
      </w:r>
      <w:r w:rsidR="009E093F" w:rsidRPr="00400EA8">
        <w:rPr>
          <w:rFonts w:ascii="Tw Cen MT" w:hAnsi="Tw Cen MT"/>
          <w:sz w:val="23"/>
          <w:szCs w:val="23"/>
        </w:rPr>
        <w:tab/>
        <w:t>Kasia Hart, SWAP Coordinator</w:t>
      </w:r>
    </w:p>
    <w:p w14:paraId="7C951B0C" w14:textId="77777777" w:rsidR="00B1614D" w:rsidRPr="00567BFB" w:rsidRDefault="00B1614D" w:rsidP="00F24E93">
      <w:pPr>
        <w:spacing w:after="0" w:line="360" w:lineRule="auto"/>
        <w:ind w:left="2160" w:hanging="2160"/>
        <w:rPr>
          <w:rFonts w:ascii="Tw Cen MT" w:hAnsi="Tw Cen MT"/>
          <w:b/>
          <w:sz w:val="23"/>
          <w:szCs w:val="23"/>
        </w:rPr>
      </w:pPr>
    </w:p>
    <w:p w14:paraId="7734F827" w14:textId="758F888C" w:rsidR="00400EA8" w:rsidRPr="00567BFB" w:rsidRDefault="00400EA8" w:rsidP="00F24E93">
      <w:pPr>
        <w:spacing w:after="0" w:line="360" w:lineRule="auto"/>
        <w:ind w:left="2160" w:hanging="2160"/>
        <w:rPr>
          <w:rFonts w:ascii="Tw Cen MT" w:hAnsi="Tw Cen MT"/>
          <w:b/>
          <w:sz w:val="23"/>
          <w:szCs w:val="23"/>
        </w:rPr>
      </w:pPr>
      <w:r w:rsidRPr="00567BFB">
        <w:rPr>
          <w:rFonts w:ascii="Tw Cen MT" w:hAnsi="Tw Cen MT"/>
          <w:b/>
          <w:sz w:val="23"/>
          <w:szCs w:val="23"/>
        </w:rPr>
        <w:t>MS4 Presentation</w:t>
      </w:r>
    </w:p>
    <w:p w14:paraId="435E3158" w14:textId="78E20F9D" w:rsidR="00FA6F8B" w:rsidRDefault="00567BFB" w:rsidP="00FA6F8B">
      <w:pPr>
        <w:spacing w:after="0" w:line="240" w:lineRule="auto"/>
        <w:rPr>
          <w:rFonts w:ascii="Tw Cen MT" w:hAnsi="Tw Cen MT"/>
          <w:sz w:val="23"/>
          <w:szCs w:val="23"/>
        </w:rPr>
      </w:pPr>
      <w:r w:rsidRPr="00567BFB">
        <w:rPr>
          <w:rFonts w:ascii="Tw Cen MT" w:hAnsi="Tw Cen MT"/>
          <w:sz w:val="23"/>
          <w:szCs w:val="23"/>
        </w:rPr>
        <w:t xml:space="preserve">Martin Pillsbury, MAPC Environmental Planning Director, </w:t>
      </w:r>
      <w:r w:rsidR="00133105">
        <w:rPr>
          <w:rFonts w:ascii="Tw Cen MT" w:hAnsi="Tw Cen MT"/>
          <w:sz w:val="23"/>
          <w:szCs w:val="23"/>
        </w:rPr>
        <w:t>presented on the ins and outs of the Municipal Separate Storm Sewer System (MS4) permit</w:t>
      </w:r>
      <w:r w:rsidR="00FA6F8B">
        <w:rPr>
          <w:rFonts w:ascii="Tw Cen MT" w:hAnsi="Tw Cen MT"/>
          <w:sz w:val="23"/>
          <w:szCs w:val="23"/>
        </w:rPr>
        <w:t xml:space="preserve">, which qualifying cities and town must apply for to demonstrate compliance with </w:t>
      </w:r>
      <w:proofErr w:type="spellStart"/>
      <w:r w:rsidR="00FA6F8B">
        <w:rPr>
          <w:rFonts w:ascii="Tw Cen MT" w:hAnsi="Tw Cen MT"/>
          <w:sz w:val="23"/>
          <w:szCs w:val="23"/>
        </w:rPr>
        <w:t>stormwater</w:t>
      </w:r>
      <w:proofErr w:type="spellEnd"/>
      <w:r w:rsidR="00FA6F8B">
        <w:rPr>
          <w:rFonts w:ascii="Tw Cen MT" w:hAnsi="Tw Cen MT"/>
          <w:sz w:val="23"/>
          <w:szCs w:val="23"/>
        </w:rPr>
        <w:t xml:space="preserve"> management regulations. The new permit, which is issued jointly by the EPA and DEP under the Federal Clean Water Act, builds on the requirements of the 2013 permit and includes the same 6 minimum control measures, but they are more detailed and rigorous. These</w:t>
      </w:r>
      <w:r w:rsidR="00BA6266">
        <w:rPr>
          <w:rFonts w:ascii="Tw Cen MT" w:hAnsi="Tw Cen MT"/>
          <w:sz w:val="23"/>
          <w:szCs w:val="23"/>
        </w:rPr>
        <w:t xml:space="preserve"> minimum control measures</w:t>
      </w:r>
      <w:r w:rsidR="00FA6F8B">
        <w:rPr>
          <w:rFonts w:ascii="Tw Cen MT" w:hAnsi="Tw Cen MT"/>
          <w:sz w:val="23"/>
          <w:szCs w:val="23"/>
        </w:rPr>
        <w:t xml:space="preserve"> include:</w:t>
      </w:r>
    </w:p>
    <w:p w14:paraId="44B88BB4" w14:textId="77777777" w:rsidR="00FA6F8B" w:rsidRPr="00FA6F8B" w:rsidRDefault="00FA6F8B" w:rsidP="00FA6F8B">
      <w:pPr>
        <w:spacing w:after="0" w:line="240" w:lineRule="auto"/>
        <w:rPr>
          <w:rFonts w:ascii="Tw Cen MT" w:hAnsi="Tw Cen MT"/>
          <w:sz w:val="23"/>
          <w:szCs w:val="23"/>
        </w:rPr>
      </w:pPr>
    </w:p>
    <w:p w14:paraId="0F97D59D" w14:textId="76D462DC" w:rsidR="00FA6F8B" w:rsidRPr="00FA6F8B" w:rsidRDefault="00FA6F8B" w:rsidP="00FA6F8B">
      <w:pPr>
        <w:pStyle w:val="ListParagraph"/>
        <w:numPr>
          <w:ilvl w:val="0"/>
          <w:numId w:val="26"/>
        </w:numPr>
        <w:spacing w:after="0"/>
        <w:rPr>
          <w:rFonts w:ascii="Tw Cen MT" w:hAnsi="Tw Cen MT"/>
          <w:sz w:val="23"/>
          <w:szCs w:val="23"/>
        </w:rPr>
      </w:pPr>
      <w:r w:rsidRPr="00FA6F8B">
        <w:rPr>
          <w:rFonts w:ascii="Tw Cen MT" w:hAnsi="Tw Cen MT"/>
          <w:sz w:val="23"/>
          <w:szCs w:val="23"/>
        </w:rPr>
        <w:t>Public Education and Outreach</w:t>
      </w:r>
    </w:p>
    <w:p w14:paraId="4EEA96F1" w14:textId="05537FEE" w:rsidR="00FA6F8B" w:rsidRPr="00FA6F8B" w:rsidRDefault="00FA6F8B" w:rsidP="00FA6F8B">
      <w:pPr>
        <w:pStyle w:val="ListParagraph"/>
        <w:numPr>
          <w:ilvl w:val="0"/>
          <w:numId w:val="26"/>
        </w:numPr>
        <w:spacing w:after="0"/>
        <w:rPr>
          <w:rFonts w:ascii="Tw Cen MT" w:hAnsi="Tw Cen MT"/>
          <w:sz w:val="23"/>
          <w:szCs w:val="23"/>
        </w:rPr>
      </w:pPr>
      <w:r w:rsidRPr="00FA6F8B">
        <w:rPr>
          <w:rFonts w:ascii="Tw Cen MT" w:hAnsi="Tw Cen MT"/>
          <w:sz w:val="23"/>
          <w:szCs w:val="23"/>
        </w:rPr>
        <w:t>Public Participation</w:t>
      </w:r>
    </w:p>
    <w:p w14:paraId="18AD6A27" w14:textId="3D1BF1C9" w:rsidR="00FA6F8B" w:rsidRPr="00FA6F8B" w:rsidRDefault="00FA6F8B" w:rsidP="00FA6F8B">
      <w:pPr>
        <w:pStyle w:val="ListParagraph"/>
        <w:numPr>
          <w:ilvl w:val="0"/>
          <w:numId w:val="26"/>
        </w:numPr>
        <w:spacing w:after="0"/>
        <w:rPr>
          <w:rFonts w:ascii="Tw Cen MT" w:hAnsi="Tw Cen MT"/>
          <w:sz w:val="23"/>
          <w:szCs w:val="23"/>
        </w:rPr>
      </w:pPr>
      <w:r w:rsidRPr="00FA6F8B">
        <w:rPr>
          <w:rFonts w:ascii="Tw Cen MT" w:hAnsi="Tw Cen MT"/>
          <w:sz w:val="23"/>
          <w:szCs w:val="23"/>
        </w:rPr>
        <w:t>Illicit Discharge Detection and Elimination (IDDE)</w:t>
      </w:r>
    </w:p>
    <w:p w14:paraId="4FCE2266" w14:textId="4207822B" w:rsidR="00FA6F8B" w:rsidRPr="00FA6F8B" w:rsidRDefault="00FA6F8B" w:rsidP="00FA6F8B">
      <w:pPr>
        <w:pStyle w:val="ListParagraph"/>
        <w:numPr>
          <w:ilvl w:val="0"/>
          <w:numId w:val="26"/>
        </w:numPr>
        <w:spacing w:after="0"/>
        <w:rPr>
          <w:rFonts w:ascii="Tw Cen MT" w:hAnsi="Tw Cen MT"/>
          <w:sz w:val="23"/>
          <w:szCs w:val="23"/>
        </w:rPr>
      </w:pPr>
      <w:r w:rsidRPr="00FA6F8B">
        <w:rPr>
          <w:rFonts w:ascii="Tw Cen MT" w:hAnsi="Tw Cen MT"/>
          <w:sz w:val="23"/>
          <w:szCs w:val="23"/>
        </w:rPr>
        <w:t>Construction Site Runoff Control</w:t>
      </w:r>
    </w:p>
    <w:p w14:paraId="320A80CB" w14:textId="2E52DADA" w:rsidR="00FA6F8B" w:rsidRPr="00FA6F8B" w:rsidRDefault="00FA6F8B" w:rsidP="00FA6F8B">
      <w:pPr>
        <w:pStyle w:val="ListParagraph"/>
        <w:numPr>
          <w:ilvl w:val="0"/>
          <w:numId w:val="26"/>
        </w:numPr>
        <w:spacing w:after="0"/>
        <w:rPr>
          <w:rFonts w:ascii="Tw Cen MT" w:hAnsi="Tw Cen MT"/>
          <w:sz w:val="23"/>
          <w:szCs w:val="23"/>
        </w:rPr>
      </w:pPr>
      <w:r w:rsidRPr="00FA6F8B">
        <w:rPr>
          <w:rFonts w:ascii="Tw Cen MT" w:hAnsi="Tw Cen MT"/>
          <w:sz w:val="23"/>
          <w:szCs w:val="23"/>
        </w:rPr>
        <w:t>New Development and Redevelopment Runoff Control</w:t>
      </w:r>
    </w:p>
    <w:p w14:paraId="57FBA823" w14:textId="6ABC784E" w:rsidR="00FA6F8B" w:rsidRPr="00FA6F8B" w:rsidRDefault="00FA6F8B" w:rsidP="00FA6F8B">
      <w:pPr>
        <w:pStyle w:val="ListParagraph"/>
        <w:numPr>
          <w:ilvl w:val="0"/>
          <w:numId w:val="26"/>
        </w:numPr>
        <w:rPr>
          <w:rFonts w:ascii="Tw Cen MT" w:hAnsi="Tw Cen MT"/>
          <w:sz w:val="23"/>
          <w:szCs w:val="23"/>
        </w:rPr>
      </w:pPr>
      <w:r w:rsidRPr="00FA6F8B">
        <w:rPr>
          <w:rFonts w:ascii="Tw Cen MT" w:hAnsi="Tw Cen MT"/>
          <w:sz w:val="23"/>
          <w:szCs w:val="23"/>
        </w:rPr>
        <w:t xml:space="preserve">Good </w:t>
      </w:r>
      <w:proofErr w:type="spellStart"/>
      <w:r w:rsidRPr="00FA6F8B">
        <w:rPr>
          <w:rFonts w:ascii="Tw Cen MT" w:hAnsi="Tw Cen MT"/>
          <w:sz w:val="23"/>
          <w:szCs w:val="23"/>
        </w:rPr>
        <w:t>Houskeeping</w:t>
      </w:r>
      <w:proofErr w:type="spellEnd"/>
    </w:p>
    <w:p w14:paraId="370D2BC4" w14:textId="3F2C0BBE" w:rsidR="00E60EDE" w:rsidRDefault="00FA6F8B" w:rsidP="00FA6F8B">
      <w:pPr>
        <w:spacing w:after="0" w:line="240" w:lineRule="auto"/>
        <w:rPr>
          <w:rFonts w:ascii="Tw Cen MT" w:hAnsi="Tw Cen MT"/>
          <w:sz w:val="23"/>
          <w:szCs w:val="23"/>
        </w:rPr>
      </w:pPr>
      <w:r>
        <w:rPr>
          <w:rFonts w:ascii="Tw Cen MT" w:hAnsi="Tw Cen MT"/>
          <w:sz w:val="23"/>
          <w:szCs w:val="23"/>
        </w:rPr>
        <w:t xml:space="preserve">Communities must have submitted their notice of intent to apply for a permit by September 29, 2018. The next deadline is July 1, 2019, by which communities must submit their </w:t>
      </w:r>
      <w:proofErr w:type="spellStart"/>
      <w:r>
        <w:rPr>
          <w:rFonts w:ascii="Tw Cen MT" w:hAnsi="Tw Cen MT"/>
          <w:sz w:val="23"/>
          <w:szCs w:val="23"/>
        </w:rPr>
        <w:t>stormwater</w:t>
      </w:r>
      <w:proofErr w:type="spellEnd"/>
      <w:r>
        <w:rPr>
          <w:rFonts w:ascii="Tw Cen MT" w:hAnsi="Tw Cen MT"/>
          <w:sz w:val="23"/>
          <w:szCs w:val="23"/>
        </w:rPr>
        <w:t xml:space="preserve"> management plan. Martin’s presentation includes many more details on the program, and is available for download </w:t>
      </w:r>
      <w:hyperlink r:id="rId7" w:history="1">
        <w:r w:rsidRPr="00E60EDE">
          <w:rPr>
            <w:rStyle w:val="Hyperlink"/>
            <w:rFonts w:ascii="Tw Cen MT" w:hAnsi="Tw Cen MT"/>
            <w:sz w:val="23"/>
            <w:szCs w:val="23"/>
          </w:rPr>
          <w:t>here</w:t>
        </w:r>
      </w:hyperlink>
      <w:r>
        <w:rPr>
          <w:rFonts w:ascii="Tw Cen MT" w:hAnsi="Tw Cen MT"/>
          <w:sz w:val="23"/>
          <w:szCs w:val="23"/>
        </w:rPr>
        <w:t>.</w:t>
      </w:r>
      <w:r w:rsidR="00E60EDE">
        <w:rPr>
          <w:rFonts w:ascii="Tw Cen MT" w:hAnsi="Tw Cen MT"/>
          <w:sz w:val="23"/>
          <w:szCs w:val="23"/>
        </w:rPr>
        <w:t xml:space="preserve"> If you have further questions, please contact Martin at </w:t>
      </w:r>
      <w:hyperlink r:id="rId8" w:history="1">
        <w:r w:rsidR="00E60EDE" w:rsidRPr="006D5A33">
          <w:rPr>
            <w:rStyle w:val="Hyperlink"/>
            <w:rFonts w:ascii="Tw Cen MT" w:hAnsi="Tw Cen MT"/>
            <w:sz w:val="23"/>
            <w:szCs w:val="23"/>
          </w:rPr>
          <w:t>mpillsbury@mapc.org</w:t>
        </w:r>
      </w:hyperlink>
      <w:r w:rsidR="00E60EDE">
        <w:rPr>
          <w:rFonts w:ascii="Tw Cen MT" w:hAnsi="Tw Cen MT"/>
          <w:sz w:val="23"/>
          <w:szCs w:val="23"/>
        </w:rPr>
        <w:t>.</w:t>
      </w:r>
    </w:p>
    <w:p w14:paraId="289B0272" w14:textId="77777777" w:rsidR="00567BFB" w:rsidRDefault="00567BFB" w:rsidP="00F24E93">
      <w:pPr>
        <w:spacing w:after="0" w:line="360" w:lineRule="auto"/>
        <w:ind w:left="2160" w:hanging="2160"/>
        <w:rPr>
          <w:rFonts w:ascii="Tw Cen MT" w:hAnsi="Tw Cen MT"/>
          <w:b/>
          <w:sz w:val="23"/>
          <w:szCs w:val="23"/>
        </w:rPr>
      </w:pPr>
    </w:p>
    <w:p w14:paraId="1E765E92" w14:textId="085D32DF" w:rsidR="00400EA8" w:rsidRPr="00567BFB" w:rsidRDefault="00400EA8" w:rsidP="00F24E93">
      <w:pPr>
        <w:spacing w:after="0" w:line="360" w:lineRule="auto"/>
        <w:ind w:left="2160" w:hanging="2160"/>
        <w:rPr>
          <w:rFonts w:ascii="Tw Cen MT" w:hAnsi="Tw Cen MT"/>
          <w:b/>
          <w:sz w:val="23"/>
          <w:szCs w:val="23"/>
        </w:rPr>
      </w:pPr>
      <w:r w:rsidRPr="00567BFB">
        <w:rPr>
          <w:rFonts w:ascii="Tw Cen MT" w:hAnsi="Tw Cen MT"/>
          <w:b/>
          <w:sz w:val="23"/>
          <w:szCs w:val="23"/>
        </w:rPr>
        <w:t>Retrofitting Suburbia Presentation</w:t>
      </w:r>
    </w:p>
    <w:p w14:paraId="3E16B652" w14:textId="7167B216" w:rsidR="00400EA8" w:rsidRPr="006129BA" w:rsidRDefault="006129BA" w:rsidP="006129BA">
      <w:pPr>
        <w:spacing w:after="0" w:line="240" w:lineRule="auto"/>
        <w:rPr>
          <w:rFonts w:ascii="Tw Cen MT" w:hAnsi="Tw Cen MT"/>
          <w:sz w:val="23"/>
          <w:szCs w:val="23"/>
        </w:rPr>
      </w:pPr>
      <w:r w:rsidRPr="006129BA">
        <w:rPr>
          <w:rFonts w:ascii="Tw Cen MT" w:hAnsi="Tw Cen MT"/>
          <w:sz w:val="23"/>
          <w:szCs w:val="23"/>
        </w:rPr>
        <w:t xml:space="preserve">Chris </w:t>
      </w:r>
      <w:r>
        <w:rPr>
          <w:rFonts w:ascii="Tw Cen MT" w:hAnsi="Tw Cen MT"/>
          <w:sz w:val="23"/>
          <w:szCs w:val="23"/>
        </w:rPr>
        <w:t xml:space="preserve">Kuschel, MAPC Senior Regional Planner, presenting three case studies of “retrofitting suburbia,” or </w:t>
      </w:r>
      <w:r w:rsidR="00707A27">
        <w:rPr>
          <w:rFonts w:ascii="Tw Cen MT" w:hAnsi="Tw Cen MT"/>
          <w:sz w:val="23"/>
          <w:szCs w:val="23"/>
        </w:rPr>
        <w:t xml:space="preserve">repurposing large, sprawling sites typically associated with more suburban development patterns. </w:t>
      </w:r>
      <w:r w:rsidR="00BA6266">
        <w:rPr>
          <w:rFonts w:ascii="Tw Cen MT" w:hAnsi="Tw Cen MT"/>
          <w:sz w:val="23"/>
          <w:szCs w:val="23"/>
        </w:rPr>
        <w:t>While</w:t>
      </w:r>
      <w:r w:rsidR="00707A27">
        <w:rPr>
          <w:rFonts w:ascii="Tw Cen MT" w:hAnsi="Tw Cen MT"/>
          <w:sz w:val="23"/>
          <w:szCs w:val="23"/>
        </w:rPr>
        <w:t xml:space="preserve"> there is still a desire within the suburbs for walkable communities and distinct downtowns, </w:t>
      </w:r>
      <w:r w:rsidR="00BA6266">
        <w:rPr>
          <w:rFonts w:ascii="Tw Cen MT" w:hAnsi="Tw Cen MT"/>
          <w:sz w:val="23"/>
          <w:szCs w:val="23"/>
        </w:rPr>
        <w:t>this can be</w:t>
      </w:r>
      <w:r w:rsidR="00707A27">
        <w:rPr>
          <w:rFonts w:ascii="Tw Cen MT" w:hAnsi="Tw Cen MT"/>
          <w:sz w:val="23"/>
          <w:szCs w:val="23"/>
        </w:rPr>
        <w:t xml:space="preserve"> challenging to achieve in more traditionally built out suburban settings. Chris showcased three examples of </w:t>
      </w:r>
      <w:r w:rsidR="00554AFF">
        <w:rPr>
          <w:rFonts w:ascii="Tw Cen MT" w:hAnsi="Tw Cen MT"/>
          <w:sz w:val="23"/>
          <w:szCs w:val="23"/>
        </w:rPr>
        <w:t xml:space="preserve">retrofitting suburbia in Dedham, Mashpee, and Desoto, TX. Chris’ presentation, as well as the report, which includes keys to success, are both available for </w:t>
      </w:r>
      <w:hyperlink r:id="rId9" w:history="1">
        <w:r w:rsidR="00554AFF" w:rsidRPr="00554AFF">
          <w:rPr>
            <w:rStyle w:val="Hyperlink"/>
            <w:rFonts w:ascii="Tw Cen MT" w:hAnsi="Tw Cen MT"/>
            <w:sz w:val="23"/>
            <w:szCs w:val="23"/>
          </w:rPr>
          <w:t>download here</w:t>
        </w:r>
      </w:hyperlink>
      <w:r w:rsidR="00554AFF">
        <w:rPr>
          <w:rFonts w:ascii="Tw Cen MT" w:hAnsi="Tw Cen MT"/>
          <w:sz w:val="23"/>
          <w:szCs w:val="23"/>
        </w:rPr>
        <w:t xml:space="preserve">. If you are interested in this work and would like to learn more, please contact Chris at </w:t>
      </w:r>
      <w:hyperlink r:id="rId10" w:history="1">
        <w:r w:rsidR="00554AFF" w:rsidRPr="006D5A33">
          <w:rPr>
            <w:rStyle w:val="Hyperlink"/>
            <w:rFonts w:ascii="Tw Cen MT" w:hAnsi="Tw Cen MT"/>
            <w:sz w:val="23"/>
            <w:szCs w:val="23"/>
          </w:rPr>
          <w:t>ckuschel@mapc.org</w:t>
        </w:r>
      </w:hyperlink>
      <w:r w:rsidR="00554AFF">
        <w:rPr>
          <w:rFonts w:ascii="Tw Cen MT" w:hAnsi="Tw Cen MT"/>
          <w:sz w:val="23"/>
          <w:szCs w:val="23"/>
        </w:rPr>
        <w:t xml:space="preserve">.  </w:t>
      </w:r>
    </w:p>
    <w:p w14:paraId="39E357C2" w14:textId="0C09318E" w:rsidR="005A01C6" w:rsidRPr="00DD4EE2" w:rsidRDefault="00696933" w:rsidP="00F24E93">
      <w:pPr>
        <w:spacing w:after="0" w:line="360" w:lineRule="auto"/>
        <w:ind w:left="2160" w:hanging="2160"/>
        <w:rPr>
          <w:rFonts w:ascii="Tw Cen MT" w:hAnsi="Tw Cen MT"/>
          <w:b/>
          <w:sz w:val="23"/>
          <w:szCs w:val="23"/>
        </w:rPr>
      </w:pPr>
      <w:r w:rsidRPr="00DD4EE2">
        <w:rPr>
          <w:rFonts w:ascii="Tw Cen MT" w:hAnsi="Tw Cen MT"/>
          <w:b/>
          <w:sz w:val="23"/>
          <w:szCs w:val="23"/>
        </w:rPr>
        <w:lastRenderedPageBreak/>
        <w:t>Community Exchange</w:t>
      </w:r>
    </w:p>
    <w:p w14:paraId="3E21A6A0" w14:textId="77777777" w:rsidR="00510B63" w:rsidRPr="00510B63" w:rsidRDefault="00DD4EE2" w:rsidP="00DD4EE2">
      <w:pPr>
        <w:pStyle w:val="ListParagraph"/>
        <w:numPr>
          <w:ilvl w:val="0"/>
          <w:numId w:val="25"/>
        </w:numPr>
        <w:spacing w:after="0" w:line="240" w:lineRule="auto"/>
        <w:rPr>
          <w:rFonts w:ascii="Tw Cen MT" w:hAnsi="Tw Cen MT"/>
          <w:b/>
          <w:sz w:val="23"/>
          <w:szCs w:val="23"/>
        </w:rPr>
      </w:pPr>
      <w:r w:rsidRPr="00DD4EE2">
        <w:rPr>
          <w:rFonts w:ascii="Tw Cen MT" w:hAnsi="Tw Cen MT"/>
          <w:b/>
          <w:sz w:val="23"/>
          <w:szCs w:val="23"/>
        </w:rPr>
        <w:t xml:space="preserve">Medway </w:t>
      </w:r>
      <w:r w:rsidRPr="00DD4EE2">
        <w:rPr>
          <w:rFonts w:ascii="Tw Cen MT" w:hAnsi="Tw Cen MT"/>
          <w:sz w:val="23"/>
          <w:szCs w:val="23"/>
        </w:rPr>
        <w:t xml:space="preserve">is working on </w:t>
      </w:r>
      <w:r>
        <w:rPr>
          <w:rFonts w:ascii="Tw Cen MT" w:hAnsi="Tw Cen MT"/>
          <w:sz w:val="23"/>
          <w:szCs w:val="23"/>
        </w:rPr>
        <w:t xml:space="preserve">an addition to the town’s multifamily overlay district that would allow for greater protections for historic districts. </w:t>
      </w:r>
      <w:r w:rsidR="00510B63">
        <w:rPr>
          <w:rFonts w:ascii="Tw Cen MT" w:hAnsi="Tw Cen MT"/>
          <w:sz w:val="23"/>
          <w:szCs w:val="23"/>
        </w:rPr>
        <w:t>Meanwhile, the town has two small multifamily infill developments coming in. Other ongoing work include Route 109 reconstruction and drafting specialized zoning for the Oak Grove Urban Renewal District</w:t>
      </w:r>
    </w:p>
    <w:p w14:paraId="1E8B9AA6" w14:textId="0BBF7FD0" w:rsidR="00510B63" w:rsidRPr="00510B63" w:rsidRDefault="00510B63" w:rsidP="00DD4EE2">
      <w:pPr>
        <w:pStyle w:val="ListParagraph"/>
        <w:numPr>
          <w:ilvl w:val="0"/>
          <w:numId w:val="25"/>
        </w:numPr>
        <w:spacing w:after="0" w:line="240" w:lineRule="auto"/>
        <w:rPr>
          <w:rFonts w:ascii="Tw Cen MT" w:hAnsi="Tw Cen MT"/>
          <w:sz w:val="23"/>
          <w:szCs w:val="23"/>
        </w:rPr>
      </w:pPr>
      <w:r>
        <w:rPr>
          <w:rFonts w:ascii="Tw Cen MT" w:hAnsi="Tw Cen MT"/>
          <w:sz w:val="23"/>
          <w:szCs w:val="23"/>
        </w:rPr>
        <w:t xml:space="preserve">An application was recently submitted for a marijuana cultivation facility in </w:t>
      </w:r>
      <w:r w:rsidRPr="00510B63">
        <w:rPr>
          <w:rFonts w:ascii="Tw Cen MT" w:hAnsi="Tw Cen MT"/>
          <w:b/>
          <w:sz w:val="23"/>
          <w:szCs w:val="23"/>
        </w:rPr>
        <w:t>Franklin’s</w:t>
      </w:r>
      <w:r>
        <w:rPr>
          <w:rFonts w:ascii="Tw Cen MT" w:hAnsi="Tw Cen MT"/>
          <w:sz w:val="23"/>
          <w:szCs w:val="23"/>
        </w:rPr>
        <w:t xml:space="preserve"> industrial district. The town has also been busy cleaning up their zoning map.</w:t>
      </w:r>
    </w:p>
    <w:p w14:paraId="7DF311F2" w14:textId="57F64A42" w:rsidR="00DD4EE2" w:rsidRPr="00510B63" w:rsidRDefault="00510B63" w:rsidP="00DD4EE2">
      <w:pPr>
        <w:pStyle w:val="ListParagraph"/>
        <w:numPr>
          <w:ilvl w:val="0"/>
          <w:numId w:val="25"/>
        </w:numPr>
        <w:spacing w:after="0" w:line="240" w:lineRule="auto"/>
        <w:rPr>
          <w:rFonts w:ascii="Tw Cen MT" w:hAnsi="Tw Cen MT"/>
          <w:b/>
          <w:sz w:val="23"/>
          <w:szCs w:val="23"/>
        </w:rPr>
      </w:pPr>
      <w:r w:rsidRPr="00510B63">
        <w:rPr>
          <w:rFonts w:ascii="Tw Cen MT" w:hAnsi="Tw Cen MT"/>
          <w:b/>
          <w:sz w:val="23"/>
          <w:szCs w:val="23"/>
        </w:rPr>
        <w:t>Sherborn</w:t>
      </w:r>
      <w:r>
        <w:rPr>
          <w:rFonts w:ascii="Tw Cen MT" w:hAnsi="Tw Cen MT"/>
          <w:sz w:val="23"/>
          <w:szCs w:val="23"/>
        </w:rPr>
        <w:t xml:space="preserve"> has found a strategy to address the quick removal of 500 dead trees in town, which will be addressed at an upcoming scenic road hearing. </w:t>
      </w:r>
    </w:p>
    <w:p w14:paraId="4C9707CF" w14:textId="3C290901" w:rsidR="00510B63" w:rsidRPr="00DD4EE2" w:rsidRDefault="00180580" w:rsidP="00DD4EE2">
      <w:pPr>
        <w:pStyle w:val="ListParagraph"/>
        <w:numPr>
          <w:ilvl w:val="0"/>
          <w:numId w:val="25"/>
        </w:numPr>
        <w:spacing w:after="0" w:line="240" w:lineRule="auto"/>
        <w:rPr>
          <w:rFonts w:ascii="Tw Cen MT" w:hAnsi="Tw Cen MT"/>
          <w:b/>
          <w:sz w:val="23"/>
          <w:szCs w:val="23"/>
        </w:rPr>
      </w:pPr>
      <w:r>
        <w:rPr>
          <w:rFonts w:ascii="Tw Cen MT" w:hAnsi="Tw Cen MT"/>
          <w:sz w:val="23"/>
          <w:szCs w:val="23"/>
        </w:rPr>
        <w:t xml:space="preserve">Two marijuana cultivation centers were recently permitted in </w:t>
      </w:r>
      <w:r w:rsidRPr="00554AFF">
        <w:rPr>
          <w:rFonts w:ascii="Tw Cen MT" w:hAnsi="Tw Cen MT"/>
          <w:b/>
          <w:sz w:val="23"/>
          <w:szCs w:val="23"/>
        </w:rPr>
        <w:t>Bellingham</w:t>
      </w:r>
      <w:r>
        <w:rPr>
          <w:rFonts w:ascii="Tw Cen MT" w:hAnsi="Tw Cen MT"/>
          <w:sz w:val="23"/>
          <w:szCs w:val="23"/>
        </w:rPr>
        <w:t>, and the town worked with DEP’s Air Quality division to develop a condition that would address odor concerns. The permit that require</w:t>
      </w:r>
      <w:r w:rsidR="00704044">
        <w:rPr>
          <w:rFonts w:ascii="Tw Cen MT" w:hAnsi="Tw Cen MT"/>
          <w:sz w:val="23"/>
          <w:szCs w:val="23"/>
        </w:rPr>
        <w:t>s</w:t>
      </w:r>
      <w:r>
        <w:rPr>
          <w:rFonts w:ascii="Tw Cen MT" w:hAnsi="Tw Cen MT"/>
          <w:sz w:val="23"/>
          <w:szCs w:val="23"/>
        </w:rPr>
        <w:t xml:space="preserve"> annual reporting on the air quality and odor concerns. Additionally, the town has three zoning amendments moving forward at an upcoming special town meeting.</w:t>
      </w:r>
    </w:p>
    <w:p w14:paraId="7104716A" w14:textId="77777777" w:rsidR="00DD4EE2" w:rsidRPr="000977C6" w:rsidRDefault="00DD4EE2" w:rsidP="00F24E93">
      <w:pPr>
        <w:spacing w:after="0" w:line="360" w:lineRule="auto"/>
        <w:ind w:left="2160" w:hanging="2160"/>
        <w:rPr>
          <w:rFonts w:ascii="Tw Cen MT" w:hAnsi="Tw Cen MT"/>
          <w:b/>
          <w:sz w:val="23"/>
          <w:szCs w:val="23"/>
          <w:highlight w:val="yellow"/>
        </w:rPr>
      </w:pPr>
    </w:p>
    <w:p w14:paraId="57BECD01" w14:textId="69242BA4" w:rsidR="00696933" w:rsidRPr="00180580" w:rsidRDefault="00696933" w:rsidP="00F24E93">
      <w:pPr>
        <w:spacing w:after="0" w:line="360" w:lineRule="auto"/>
        <w:ind w:left="2160" w:hanging="2160"/>
        <w:rPr>
          <w:rFonts w:ascii="Tw Cen MT" w:hAnsi="Tw Cen MT"/>
          <w:b/>
          <w:sz w:val="23"/>
          <w:szCs w:val="23"/>
        </w:rPr>
      </w:pPr>
      <w:r w:rsidRPr="00180580">
        <w:rPr>
          <w:rFonts w:ascii="Tw Cen MT" w:hAnsi="Tw Cen MT"/>
          <w:b/>
          <w:sz w:val="23"/>
          <w:szCs w:val="23"/>
        </w:rPr>
        <w:t>Update from MAPC</w:t>
      </w:r>
    </w:p>
    <w:p w14:paraId="42B0374A" w14:textId="2EEC4DFF" w:rsidR="00E729E0" w:rsidRDefault="0027094F" w:rsidP="00E729E0">
      <w:pPr>
        <w:pStyle w:val="ListParagraph"/>
        <w:numPr>
          <w:ilvl w:val="0"/>
          <w:numId w:val="22"/>
        </w:numPr>
        <w:spacing w:after="0" w:line="240" w:lineRule="auto"/>
        <w:rPr>
          <w:rFonts w:ascii="Tw Cen MT" w:hAnsi="Tw Cen MT"/>
          <w:sz w:val="23"/>
          <w:szCs w:val="23"/>
        </w:rPr>
      </w:pPr>
      <w:r>
        <w:rPr>
          <w:rFonts w:ascii="Tw Cen MT" w:hAnsi="Tw Cen MT"/>
          <w:sz w:val="23"/>
          <w:szCs w:val="23"/>
        </w:rPr>
        <w:t xml:space="preserve">Stay tuned for more details about a </w:t>
      </w:r>
      <w:hyperlink r:id="rId11" w:history="1">
        <w:proofErr w:type="spellStart"/>
        <w:r w:rsidR="00180580" w:rsidRPr="00177EFD">
          <w:rPr>
            <w:rStyle w:val="Hyperlink"/>
            <w:rFonts w:ascii="Tw Cen MT" w:hAnsi="Tw Cen MT"/>
            <w:b/>
            <w:sz w:val="23"/>
            <w:szCs w:val="23"/>
          </w:rPr>
          <w:t>MetroCommon</w:t>
        </w:r>
        <w:proofErr w:type="spellEnd"/>
      </w:hyperlink>
      <w:r w:rsidR="00180580" w:rsidRPr="00177EFD">
        <w:rPr>
          <w:rFonts w:ascii="Tw Cen MT" w:hAnsi="Tw Cen MT"/>
          <w:b/>
          <w:sz w:val="23"/>
          <w:szCs w:val="23"/>
        </w:rPr>
        <w:t xml:space="preserve"> Kick Off event</w:t>
      </w:r>
      <w:r w:rsidRPr="00177EFD">
        <w:rPr>
          <w:rFonts w:ascii="Tw Cen MT" w:hAnsi="Tw Cen MT"/>
          <w:b/>
          <w:sz w:val="23"/>
          <w:szCs w:val="23"/>
        </w:rPr>
        <w:t xml:space="preserve"> in SWAP</w:t>
      </w:r>
      <w:r>
        <w:rPr>
          <w:rFonts w:ascii="Tw Cen MT" w:hAnsi="Tw Cen MT"/>
          <w:sz w:val="23"/>
          <w:szCs w:val="23"/>
        </w:rPr>
        <w:t xml:space="preserve">! Right now, we plan to have part 1 of the kick off on one day in early December, hosting a breakfast for local town administrators, select boards, and other </w:t>
      </w:r>
      <w:proofErr w:type="spellStart"/>
      <w:r>
        <w:rPr>
          <w:rFonts w:ascii="Tw Cen MT" w:hAnsi="Tw Cen MT"/>
          <w:sz w:val="23"/>
          <w:szCs w:val="23"/>
        </w:rPr>
        <w:t>elected</w:t>
      </w:r>
      <w:r w:rsidR="00BA6266">
        <w:rPr>
          <w:rFonts w:ascii="Tw Cen MT" w:hAnsi="Tw Cen MT"/>
          <w:sz w:val="23"/>
          <w:szCs w:val="23"/>
        </w:rPr>
        <w:t>s</w:t>
      </w:r>
      <w:proofErr w:type="spellEnd"/>
      <w:r>
        <w:rPr>
          <w:rFonts w:ascii="Tw Cen MT" w:hAnsi="Tw Cen MT"/>
          <w:sz w:val="23"/>
          <w:szCs w:val="23"/>
        </w:rPr>
        <w:t xml:space="preserve">, and then a lunch with planners and staff. The purpose of this event would be to not only hear your feedback on what you would like to see in MAPC’s regional planning process, but also showcase some of the work that we have done exploring common themes </w:t>
      </w:r>
      <w:r w:rsidR="00BA6266">
        <w:rPr>
          <w:rFonts w:ascii="Tw Cen MT" w:hAnsi="Tw Cen MT"/>
          <w:sz w:val="23"/>
          <w:szCs w:val="23"/>
        </w:rPr>
        <w:t>among</w:t>
      </w:r>
      <w:r>
        <w:rPr>
          <w:rFonts w:ascii="Tw Cen MT" w:hAnsi="Tw Cen MT"/>
          <w:sz w:val="23"/>
          <w:szCs w:val="23"/>
        </w:rPr>
        <w:t xml:space="preserve"> local plans</w:t>
      </w:r>
      <w:r w:rsidR="00BA6266">
        <w:rPr>
          <w:rFonts w:ascii="Tw Cen MT" w:hAnsi="Tw Cen MT"/>
          <w:sz w:val="23"/>
          <w:szCs w:val="23"/>
        </w:rPr>
        <w:t xml:space="preserve"> by municipalities</w:t>
      </w:r>
      <w:r>
        <w:rPr>
          <w:rFonts w:ascii="Tw Cen MT" w:hAnsi="Tw Cen MT"/>
          <w:sz w:val="23"/>
          <w:szCs w:val="23"/>
        </w:rPr>
        <w:t xml:space="preserve"> in the subregion. Part 2, or the public </w:t>
      </w:r>
      <w:proofErr w:type="spellStart"/>
      <w:r>
        <w:rPr>
          <w:rFonts w:ascii="Tw Cen MT" w:hAnsi="Tw Cen MT"/>
          <w:sz w:val="23"/>
          <w:szCs w:val="23"/>
        </w:rPr>
        <w:t>kick off</w:t>
      </w:r>
      <w:proofErr w:type="spellEnd"/>
      <w:r>
        <w:rPr>
          <w:rFonts w:ascii="Tw Cen MT" w:hAnsi="Tw Cen MT"/>
          <w:sz w:val="23"/>
          <w:szCs w:val="23"/>
        </w:rPr>
        <w:t xml:space="preserve"> event, will be a joint effort with TRIC in Norwood in January. Keep an eye out for a save the date soon! </w:t>
      </w:r>
    </w:p>
    <w:p w14:paraId="7B59EECF" w14:textId="66039C8F" w:rsidR="00177EFD" w:rsidRDefault="00177EFD" w:rsidP="00E729E0">
      <w:pPr>
        <w:pStyle w:val="ListParagraph"/>
        <w:numPr>
          <w:ilvl w:val="0"/>
          <w:numId w:val="22"/>
        </w:numPr>
        <w:spacing w:after="0" w:line="240" w:lineRule="auto"/>
        <w:rPr>
          <w:rFonts w:ascii="Tw Cen MT" w:hAnsi="Tw Cen MT"/>
          <w:sz w:val="23"/>
          <w:szCs w:val="23"/>
        </w:rPr>
      </w:pPr>
      <w:r>
        <w:rPr>
          <w:rFonts w:ascii="Tw Cen MT" w:hAnsi="Tw Cen MT"/>
          <w:sz w:val="23"/>
          <w:szCs w:val="23"/>
        </w:rPr>
        <w:t xml:space="preserve">Bellingham will be hosting a </w:t>
      </w:r>
      <w:r w:rsidRPr="00177EFD">
        <w:rPr>
          <w:rFonts w:ascii="Tw Cen MT" w:hAnsi="Tw Cen MT"/>
          <w:b/>
          <w:sz w:val="23"/>
          <w:szCs w:val="23"/>
        </w:rPr>
        <w:t xml:space="preserve">CPTC workshop on Site Plan Review on Tuesday, October 23 from 7pm-9pm in the </w:t>
      </w:r>
      <w:proofErr w:type="spellStart"/>
      <w:r w:rsidRPr="00177EFD">
        <w:rPr>
          <w:rFonts w:ascii="Tw Cen MT" w:hAnsi="Tw Cen MT"/>
          <w:b/>
          <w:sz w:val="23"/>
          <w:szCs w:val="23"/>
        </w:rPr>
        <w:t>Arcand</w:t>
      </w:r>
      <w:proofErr w:type="spellEnd"/>
      <w:r w:rsidRPr="00177EFD">
        <w:rPr>
          <w:rFonts w:ascii="Tw Cen MT" w:hAnsi="Tw Cen MT"/>
          <w:b/>
          <w:sz w:val="23"/>
          <w:szCs w:val="23"/>
        </w:rPr>
        <w:t xml:space="preserve"> Meeting Room at Bellingham Town Hall</w:t>
      </w:r>
      <w:r>
        <w:rPr>
          <w:rFonts w:ascii="Tw Cen MT" w:hAnsi="Tw Cen MT"/>
          <w:sz w:val="23"/>
          <w:szCs w:val="23"/>
        </w:rPr>
        <w:t xml:space="preserve">. Please register online </w:t>
      </w:r>
      <w:hyperlink r:id="rId12" w:history="1">
        <w:r w:rsidRPr="00177EFD">
          <w:rPr>
            <w:rStyle w:val="Hyperlink"/>
            <w:rFonts w:ascii="Tw Cen MT" w:hAnsi="Tw Cen MT"/>
            <w:sz w:val="23"/>
            <w:szCs w:val="23"/>
          </w:rPr>
          <w:t>here</w:t>
        </w:r>
      </w:hyperlink>
      <w:r>
        <w:rPr>
          <w:rFonts w:ascii="Tw Cen MT" w:hAnsi="Tw Cen MT"/>
          <w:sz w:val="23"/>
          <w:szCs w:val="23"/>
        </w:rPr>
        <w:t xml:space="preserve"> and share the event with people you think may be interested!</w:t>
      </w:r>
    </w:p>
    <w:p w14:paraId="450B9A1D" w14:textId="77777777" w:rsidR="00696933" w:rsidRPr="000977C6" w:rsidRDefault="00696933" w:rsidP="00E729E0">
      <w:pPr>
        <w:spacing w:after="0" w:line="240" w:lineRule="auto"/>
        <w:ind w:left="2160" w:hanging="2160"/>
        <w:rPr>
          <w:rFonts w:ascii="Tw Cen MT" w:hAnsi="Tw Cen MT"/>
          <w:b/>
          <w:sz w:val="23"/>
          <w:szCs w:val="23"/>
          <w:highlight w:val="yellow"/>
        </w:rPr>
      </w:pPr>
    </w:p>
    <w:p w14:paraId="21AC822D" w14:textId="4D65DDCD" w:rsidR="00792CCD" w:rsidRDefault="00133105" w:rsidP="006D7192">
      <w:pPr>
        <w:spacing w:after="0" w:line="240" w:lineRule="auto"/>
        <w:rPr>
          <w:rFonts w:ascii="Tw Cen MT" w:hAnsi="Tw Cen MT"/>
          <w:b/>
          <w:sz w:val="23"/>
          <w:szCs w:val="23"/>
        </w:rPr>
      </w:pPr>
      <w:r w:rsidRPr="00133105">
        <w:rPr>
          <w:rFonts w:ascii="Tw Cen MT" w:hAnsi="Tw Cen MT"/>
          <w:b/>
          <w:sz w:val="23"/>
          <w:szCs w:val="23"/>
        </w:rPr>
        <w:t>SWAP Update</w:t>
      </w:r>
    </w:p>
    <w:p w14:paraId="486EB284" w14:textId="77777777" w:rsidR="00133105" w:rsidRDefault="00133105" w:rsidP="006D7192">
      <w:pPr>
        <w:spacing w:after="0" w:line="240" w:lineRule="auto"/>
        <w:rPr>
          <w:rFonts w:ascii="Tw Cen MT" w:hAnsi="Tw Cen MT"/>
          <w:b/>
          <w:sz w:val="23"/>
          <w:szCs w:val="23"/>
        </w:rPr>
      </w:pPr>
      <w:bookmarkStart w:id="0" w:name="_GoBack"/>
      <w:bookmarkEnd w:id="0"/>
    </w:p>
    <w:p w14:paraId="59C3524F" w14:textId="1D1CF12A" w:rsidR="00133105" w:rsidRDefault="00133105" w:rsidP="006D7192">
      <w:pPr>
        <w:spacing w:after="0" w:line="240" w:lineRule="auto"/>
        <w:rPr>
          <w:rFonts w:ascii="Tw Cen MT" w:hAnsi="Tw Cen MT"/>
          <w:sz w:val="23"/>
          <w:szCs w:val="23"/>
        </w:rPr>
      </w:pPr>
      <w:r>
        <w:rPr>
          <w:rFonts w:ascii="Tw Cen MT" w:hAnsi="Tw Cen MT"/>
          <w:sz w:val="23"/>
          <w:szCs w:val="23"/>
        </w:rPr>
        <w:t xml:space="preserve">SWAP Co-Chair </w:t>
      </w:r>
      <w:r w:rsidRPr="00554AFF">
        <w:rPr>
          <w:rFonts w:ascii="Tw Cen MT" w:hAnsi="Tw Cen MT"/>
          <w:b/>
          <w:sz w:val="23"/>
          <w:szCs w:val="23"/>
        </w:rPr>
        <w:t>John Charbonneau</w:t>
      </w:r>
      <w:r>
        <w:rPr>
          <w:rFonts w:ascii="Tw Cen MT" w:hAnsi="Tw Cen MT"/>
          <w:sz w:val="23"/>
          <w:szCs w:val="23"/>
        </w:rPr>
        <w:t xml:space="preserve"> has recently accepted a new role at the Town of Walpole. Congratulations to John and thank you for your efforts in Wrentham and SWAP! The SWAP Co-Chair Nominating Committee has selected </w:t>
      </w:r>
      <w:r w:rsidRPr="00554AFF">
        <w:rPr>
          <w:rFonts w:ascii="Tw Cen MT" w:hAnsi="Tw Cen MT"/>
          <w:b/>
          <w:sz w:val="23"/>
          <w:szCs w:val="23"/>
        </w:rPr>
        <w:t>Rich McCarthy</w:t>
      </w:r>
      <w:r>
        <w:rPr>
          <w:rFonts w:ascii="Tw Cen MT" w:hAnsi="Tw Cen MT"/>
          <w:sz w:val="23"/>
          <w:szCs w:val="23"/>
        </w:rPr>
        <w:t xml:space="preserve"> of Norfolk to serve as SWAP Co-Chair for the remainder of John’s term, and Rich has kindly accepted the nomination. Member communities will vote on the nomination at the next SWAP meeting on Tuesday, November 13.   </w:t>
      </w:r>
    </w:p>
    <w:p w14:paraId="69791E92" w14:textId="77777777" w:rsidR="00133105" w:rsidRPr="00133105" w:rsidRDefault="00133105" w:rsidP="006D7192">
      <w:pPr>
        <w:spacing w:after="0" w:line="240" w:lineRule="auto"/>
        <w:rPr>
          <w:rFonts w:ascii="Tw Cen MT" w:hAnsi="Tw Cen MT"/>
          <w:sz w:val="23"/>
          <w:szCs w:val="23"/>
        </w:rPr>
      </w:pPr>
    </w:p>
    <w:p w14:paraId="25F807DA" w14:textId="77777777" w:rsidR="00FD2771" w:rsidRPr="000977C6" w:rsidRDefault="00FD2771" w:rsidP="006D7192">
      <w:pPr>
        <w:spacing w:after="0" w:line="240" w:lineRule="auto"/>
        <w:rPr>
          <w:rFonts w:ascii="Tw Cen MT" w:hAnsi="Tw Cen MT"/>
          <w:sz w:val="23"/>
          <w:szCs w:val="23"/>
          <w:highlight w:val="yellow"/>
        </w:rPr>
      </w:pPr>
    </w:p>
    <w:p w14:paraId="386CFB77" w14:textId="77777777" w:rsidR="00883E65" w:rsidRPr="000E1E99" w:rsidRDefault="00883E65" w:rsidP="009E093F">
      <w:pPr>
        <w:spacing w:after="0" w:line="240" w:lineRule="auto"/>
        <w:rPr>
          <w:rFonts w:ascii="Tw Cen MT" w:hAnsi="Tw Cen MT"/>
          <w:b/>
          <w:sz w:val="23"/>
          <w:szCs w:val="23"/>
        </w:rPr>
      </w:pPr>
      <w:r w:rsidRPr="000E1E99">
        <w:rPr>
          <w:rFonts w:ascii="Tw Cen MT" w:hAnsi="Tw Cen MT"/>
          <w:b/>
          <w:sz w:val="23"/>
          <w:szCs w:val="23"/>
        </w:rPr>
        <w:t xml:space="preserve">Next Meeting </w:t>
      </w:r>
    </w:p>
    <w:p w14:paraId="1AD5FBDD" w14:textId="57B01AD3" w:rsidR="00883E65" w:rsidRPr="00643719" w:rsidRDefault="00F36868" w:rsidP="009E093F">
      <w:pPr>
        <w:spacing w:after="0" w:line="240" w:lineRule="auto"/>
        <w:rPr>
          <w:rFonts w:ascii="Tw Cen MT" w:hAnsi="Tw Cen MT"/>
          <w:sz w:val="23"/>
          <w:szCs w:val="23"/>
        </w:rPr>
      </w:pPr>
      <w:r w:rsidRPr="000E1E99">
        <w:rPr>
          <w:rFonts w:ascii="Tw Cen MT" w:hAnsi="Tw Cen MT"/>
          <w:sz w:val="23"/>
          <w:szCs w:val="23"/>
        </w:rPr>
        <w:t xml:space="preserve">SWAP will reconvene on </w:t>
      </w:r>
      <w:r w:rsidR="00E729E0" w:rsidRPr="000E1E99">
        <w:rPr>
          <w:rFonts w:ascii="Tw Cen MT" w:hAnsi="Tw Cen MT"/>
          <w:b/>
          <w:sz w:val="23"/>
          <w:szCs w:val="23"/>
        </w:rPr>
        <w:t xml:space="preserve">Tuesday, </w:t>
      </w:r>
      <w:r w:rsidR="00400EA8" w:rsidRPr="000E1E99">
        <w:rPr>
          <w:rFonts w:ascii="Tw Cen MT" w:hAnsi="Tw Cen MT"/>
          <w:b/>
          <w:sz w:val="23"/>
          <w:szCs w:val="23"/>
        </w:rPr>
        <w:t>November</w:t>
      </w:r>
      <w:r w:rsidR="00E729E0" w:rsidRPr="000E1E99">
        <w:rPr>
          <w:rFonts w:ascii="Tw Cen MT" w:hAnsi="Tw Cen MT"/>
          <w:b/>
          <w:sz w:val="23"/>
          <w:szCs w:val="23"/>
        </w:rPr>
        <w:t xml:space="preserve"> </w:t>
      </w:r>
      <w:r w:rsidR="000E1E99" w:rsidRPr="000E1E99">
        <w:rPr>
          <w:rFonts w:ascii="Tw Cen MT" w:hAnsi="Tw Cen MT"/>
          <w:b/>
          <w:sz w:val="23"/>
          <w:szCs w:val="23"/>
        </w:rPr>
        <w:t>13</w:t>
      </w:r>
      <w:r w:rsidRPr="000E1E99">
        <w:rPr>
          <w:rFonts w:ascii="Tw Cen MT" w:hAnsi="Tw Cen MT"/>
          <w:b/>
          <w:sz w:val="23"/>
          <w:szCs w:val="23"/>
        </w:rPr>
        <w:t>, 201</w:t>
      </w:r>
      <w:r w:rsidR="00A64EC3" w:rsidRPr="000E1E99">
        <w:rPr>
          <w:rFonts w:ascii="Tw Cen MT" w:hAnsi="Tw Cen MT"/>
          <w:b/>
          <w:sz w:val="23"/>
          <w:szCs w:val="23"/>
        </w:rPr>
        <w:t xml:space="preserve">8 from 9:30am-11:30am at </w:t>
      </w:r>
      <w:r w:rsidR="000E1E99" w:rsidRPr="000E1E99">
        <w:rPr>
          <w:rFonts w:ascii="Tw Cen MT" w:hAnsi="Tw Cen MT"/>
          <w:b/>
          <w:sz w:val="23"/>
          <w:szCs w:val="23"/>
        </w:rPr>
        <w:t>Sherborn</w:t>
      </w:r>
      <w:r w:rsidR="00A64EC3" w:rsidRPr="000E1E99">
        <w:rPr>
          <w:rFonts w:ascii="Tw Cen MT" w:hAnsi="Tw Cen MT"/>
          <w:b/>
          <w:sz w:val="23"/>
          <w:szCs w:val="23"/>
        </w:rPr>
        <w:t xml:space="preserve"> Town Hall</w:t>
      </w:r>
      <w:r w:rsidR="00A64EC3" w:rsidRPr="000E1E99">
        <w:rPr>
          <w:rFonts w:ascii="Tw Cen MT" w:hAnsi="Tw Cen MT"/>
          <w:sz w:val="23"/>
          <w:szCs w:val="23"/>
        </w:rPr>
        <w:t xml:space="preserve">. We will be joined by </w:t>
      </w:r>
      <w:r w:rsidR="000E1E99" w:rsidRPr="000E1E99">
        <w:rPr>
          <w:rFonts w:ascii="Tw Cen MT" w:hAnsi="Tw Cen MT"/>
          <w:sz w:val="23"/>
          <w:szCs w:val="23"/>
        </w:rPr>
        <w:t>Maritza Crossen of CHAPA, Liz Rust of the Regional Housing Services Office</w:t>
      </w:r>
      <w:r w:rsidR="00FC09C0" w:rsidRPr="000E1E99">
        <w:rPr>
          <w:rFonts w:ascii="Tw Cen MT" w:hAnsi="Tw Cen MT"/>
          <w:sz w:val="23"/>
          <w:szCs w:val="23"/>
        </w:rPr>
        <w:t>,</w:t>
      </w:r>
      <w:r w:rsidR="000E1E99" w:rsidRPr="000E1E99">
        <w:rPr>
          <w:rFonts w:ascii="Tw Cen MT" w:hAnsi="Tw Cen MT"/>
          <w:sz w:val="23"/>
          <w:szCs w:val="23"/>
        </w:rPr>
        <w:t xml:space="preserve"> and Katy Lacy of MHP,</w:t>
      </w:r>
      <w:r w:rsidR="00FC09C0" w:rsidRPr="000E1E99">
        <w:rPr>
          <w:rFonts w:ascii="Tw Cen MT" w:hAnsi="Tw Cen MT"/>
          <w:sz w:val="23"/>
          <w:szCs w:val="23"/>
        </w:rPr>
        <w:t xml:space="preserve"> who will </w:t>
      </w:r>
      <w:r w:rsidR="000E1E99">
        <w:rPr>
          <w:rFonts w:ascii="Tw Cen MT" w:hAnsi="Tw Cen MT"/>
          <w:sz w:val="23"/>
          <w:szCs w:val="23"/>
        </w:rPr>
        <w:t>present on strategies and best practices for monitoring affordable units. Please extend an invitation to others in your communities involved in housing!</w:t>
      </w:r>
      <w:r w:rsidR="00FC09C0">
        <w:rPr>
          <w:rFonts w:ascii="Tw Cen MT" w:hAnsi="Tw Cen MT"/>
          <w:sz w:val="23"/>
          <w:szCs w:val="23"/>
        </w:rPr>
        <w:t xml:space="preserve"> </w:t>
      </w:r>
    </w:p>
    <w:p w14:paraId="2A0720E9" w14:textId="77777777" w:rsidR="009E093F" w:rsidRPr="00643719" w:rsidRDefault="009E093F" w:rsidP="009E093F">
      <w:pPr>
        <w:spacing w:after="0" w:line="240" w:lineRule="auto"/>
        <w:rPr>
          <w:rFonts w:ascii="Tw Cen MT" w:hAnsi="Tw Cen MT"/>
          <w:sz w:val="23"/>
          <w:szCs w:val="23"/>
        </w:rPr>
      </w:pPr>
    </w:p>
    <w:p w14:paraId="6E865E90" w14:textId="77777777" w:rsidR="009E093F" w:rsidRPr="00643719" w:rsidRDefault="009E093F" w:rsidP="009E093F">
      <w:pPr>
        <w:spacing w:after="0" w:line="240" w:lineRule="auto"/>
        <w:rPr>
          <w:rFonts w:ascii="Tw Cen MT" w:hAnsi="Tw Cen MT"/>
          <w:sz w:val="23"/>
          <w:szCs w:val="23"/>
        </w:rPr>
      </w:pPr>
      <w:r w:rsidRPr="00643719">
        <w:rPr>
          <w:rFonts w:ascii="Tw Cen MT" w:hAnsi="Tw Cen MT"/>
          <w:sz w:val="23"/>
          <w:szCs w:val="23"/>
        </w:rPr>
        <w:t>Respectfully submitted as draft</w:t>
      </w:r>
    </w:p>
    <w:p w14:paraId="33E6A4F0" w14:textId="77777777" w:rsidR="009E093F" w:rsidRPr="00643719" w:rsidRDefault="009E093F" w:rsidP="009E093F">
      <w:pPr>
        <w:spacing w:after="0" w:line="240" w:lineRule="auto"/>
        <w:rPr>
          <w:rFonts w:ascii="Tw Cen MT" w:hAnsi="Tw Cen MT"/>
          <w:sz w:val="23"/>
          <w:szCs w:val="23"/>
        </w:rPr>
      </w:pPr>
      <w:r w:rsidRPr="00643719">
        <w:rPr>
          <w:rFonts w:ascii="Tw Cen MT" w:hAnsi="Tw Cen MT"/>
          <w:sz w:val="23"/>
          <w:szCs w:val="23"/>
        </w:rPr>
        <w:t>Kasia Hart</w:t>
      </w:r>
    </w:p>
    <w:p w14:paraId="325250F2" w14:textId="1AC797C8" w:rsidR="009E093F" w:rsidRPr="00320788" w:rsidRDefault="009E093F" w:rsidP="009E093F">
      <w:pPr>
        <w:spacing w:after="0" w:line="240" w:lineRule="auto"/>
        <w:rPr>
          <w:rFonts w:ascii="Tw Cen MT" w:hAnsi="Tw Cen MT"/>
          <w:sz w:val="23"/>
          <w:szCs w:val="23"/>
        </w:rPr>
      </w:pPr>
      <w:r w:rsidRPr="00643719">
        <w:rPr>
          <w:rFonts w:ascii="Tw Cen MT" w:hAnsi="Tw Cen MT"/>
          <w:sz w:val="23"/>
          <w:szCs w:val="23"/>
        </w:rPr>
        <w:t xml:space="preserve">Transportation Policy </w:t>
      </w:r>
      <w:r w:rsidR="00704044">
        <w:rPr>
          <w:rFonts w:ascii="Tw Cen MT" w:hAnsi="Tw Cen MT"/>
          <w:sz w:val="23"/>
          <w:szCs w:val="23"/>
        </w:rPr>
        <w:t>and Planning Specialist</w:t>
      </w:r>
      <w:r w:rsidRPr="00643719">
        <w:rPr>
          <w:rFonts w:ascii="Tw Cen MT" w:hAnsi="Tw Cen MT"/>
          <w:sz w:val="23"/>
          <w:szCs w:val="23"/>
        </w:rPr>
        <w:t xml:space="preserve"> and SWAP Coordinator</w:t>
      </w:r>
    </w:p>
    <w:sectPr w:rsidR="009E093F" w:rsidRPr="00320788">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DE6C89" w14:textId="77777777" w:rsidR="001E078A" w:rsidRDefault="001E078A" w:rsidP="00F24E93">
      <w:pPr>
        <w:spacing w:after="0" w:line="240" w:lineRule="auto"/>
      </w:pPr>
      <w:r>
        <w:separator/>
      </w:r>
    </w:p>
  </w:endnote>
  <w:endnote w:type="continuationSeparator" w:id="0">
    <w:p w14:paraId="1048A403" w14:textId="77777777" w:rsidR="001E078A" w:rsidRDefault="001E078A" w:rsidP="00F24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Lucida Grande">
    <w:charset w:val="00"/>
    <w:family w:val="auto"/>
    <w:pitch w:val="variable"/>
    <w:sig w:usb0="E1000AEF" w:usb1="5000A1FF" w:usb2="00000000" w:usb3="00000000" w:csb0="000001B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FB3BE5" w14:textId="77777777" w:rsidR="001E078A" w:rsidRPr="00135818" w:rsidRDefault="001E078A" w:rsidP="003B6BA2">
    <w:pPr>
      <w:spacing w:after="0" w:line="240" w:lineRule="auto"/>
      <w:ind w:left="2160" w:hanging="2160"/>
      <w:jc w:val="center"/>
      <w:rPr>
        <w:rFonts w:ascii="Tw Cen MT" w:hAnsi="Tw Cen MT"/>
        <w:smallCaps/>
        <w:color w:val="7AC143"/>
        <w:sz w:val="23"/>
        <w:szCs w:val="23"/>
      </w:rPr>
    </w:pPr>
    <w:r w:rsidRPr="00135818">
      <w:rPr>
        <w:rFonts w:ascii="Tw Cen MT" w:hAnsi="Tw Cen MT"/>
        <w:smallCaps/>
        <w:color w:val="7AC143"/>
        <w:sz w:val="23"/>
        <w:szCs w:val="23"/>
      </w:rPr>
      <w:t>Bellingham</w:t>
    </w:r>
    <w:r>
      <w:rPr>
        <w:rFonts w:ascii="Tw Cen MT" w:hAnsi="Tw Cen MT"/>
        <w:smallCaps/>
        <w:color w:val="7AC143"/>
        <w:sz w:val="23"/>
        <w:szCs w:val="23"/>
      </w:rPr>
      <w:t xml:space="preserve"> </w:t>
    </w:r>
    <w:r w:rsidRPr="00135818">
      <w:rPr>
        <w:rFonts w:ascii="Tw Cen MT" w:hAnsi="Tw Cen MT"/>
        <w:smallCaps/>
        <w:color w:val="7AC143"/>
        <w:sz w:val="23"/>
        <w:szCs w:val="23"/>
      </w:rPr>
      <w:t xml:space="preserve">  Dover </w:t>
    </w:r>
    <w:r>
      <w:rPr>
        <w:rFonts w:ascii="Tw Cen MT" w:hAnsi="Tw Cen MT"/>
        <w:smallCaps/>
        <w:color w:val="7AC143"/>
        <w:sz w:val="23"/>
        <w:szCs w:val="23"/>
      </w:rPr>
      <w:t xml:space="preserve"> </w:t>
    </w:r>
    <w:r w:rsidRPr="00135818">
      <w:rPr>
        <w:rFonts w:ascii="Tw Cen MT" w:hAnsi="Tw Cen MT"/>
        <w:smallCaps/>
        <w:color w:val="7AC143"/>
        <w:sz w:val="23"/>
        <w:szCs w:val="23"/>
      </w:rPr>
      <w:t xml:space="preserve"> Franklin  </w:t>
    </w:r>
    <w:r>
      <w:rPr>
        <w:rFonts w:ascii="Tw Cen MT" w:hAnsi="Tw Cen MT"/>
        <w:smallCaps/>
        <w:color w:val="7AC143"/>
        <w:sz w:val="23"/>
        <w:szCs w:val="23"/>
      </w:rPr>
      <w:t xml:space="preserve"> </w:t>
    </w:r>
    <w:r w:rsidRPr="00135818">
      <w:rPr>
        <w:rFonts w:ascii="Tw Cen MT" w:hAnsi="Tw Cen MT"/>
        <w:smallCaps/>
        <w:color w:val="7AC143"/>
        <w:sz w:val="23"/>
        <w:szCs w:val="23"/>
      </w:rPr>
      <w:t xml:space="preserve">Hopkinton </w:t>
    </w:r>
    <w:r>
      <w:rPr>
        <w:rFonts w:ascii="Tw Cen MT" w:hAnsi="Tw Cen MT"/>
        <w:smallCaps/>
        <w:color w:val="7AC143"/>
        <w:sz w:val="23"/>
        <w:szCs w:val="23"/>
      </w:rPr>
      <w:t xml:space="preserve"> </w:t>
    </w:r>
    <w:r w:rsidRPr="00135818">
      <w:rPr>
        <w:rFonts w:ascii="Tw Cen MT" w:hAnsi="Tw Cen MT"/>
        <w:smallCaps/>
        <w:color w:val="7AC143"/>
        <w:sz w:val="23"/>
        <w:szCs w:val="23"/>
      </w:rPr>
      <w:t xml:space="preserve"> Medway</w:t>
    </w:r>
    <w:r>
      <w:rPr>
        <w:rFonts w:ascii="Tw Cen MT" w:hAnsi="Tw Cen MT"/>
        <w:smallCaps/>
        <w:color w:val="7AC143"/>
        <w:sz w:val="23"/>
        <w:szCs w:val="23"/>
      </w:rPr>
      <w:t xml:space="preserve"> </w:t>
    </w:r>
    <w:r w:rsidRPr="00135818">
      <w:rPr>
        <w:rFonts w:ascii="Tw Cen MT" w:hAnsi="Tw Cen MT"/>
        <w:smallCaps/>
        <w:color w:val="7AC143"/>
        <w:sz w:val="23"/>
        <w:szCs w:val="23"/>
      </w:rPr>
      <w:t xml:space="preserve">  Milford </w:t>
    </w:r>
    <w:r>
      <w:rPr>
        <w:rFonts w:ascii="Tw Cen MT" w:hAnsi="Tw Cen MT"/>
        <w:smallCaps/>
        <w:color w:val="7AC143"/>
        <w:sz w:val="23"/>
        <w:szCs w:val="23"/>
      </w:rPr>
      <w:t xml:space="preserve"> </w:t>
    </w:r>
    <w:r w:rsidRPr="00135818">
      <w:rPr>
        <w:rFonts w:ascii="Tw Cen MT" w:hAnsi="Tw Cen MT"/>
        <w:smallCaps/>
        <w:color w:val="7AC143"/>
        <w:sz w:val="23"/>
        <w:szCs w:val="23"/>
      </w:rPr>
      <w:t xml:space="preserve"> Millis </w:t>
    </w:r>
    <w:r>
      <w:rPr>
        <w:rFonts w:ascii="Tw Cen MT" w:hAnsi="Tw Cen MT"/>
        <w:smallCaps/>
        <w:color w:val="7AC143"/>
        <w:sz w:val="23"/>
        <w:szCs w:val="23"/>
      </w:rPr>
      <w:t xml:space="preserve"> </w:t>
    </w:r>
    <w:r w:rsidRPr="00135818">
      <w:rPr>
        <w:rFonts w:ascii="Tw Cen MT" w:hAnsi="Tw Cen MT"/>
        <w:smallCaps/>
        <w:color w:val="7AC143"/>
        <w:sz w:val="23"/>
        <w:szCs w:val="23"/>
      </w:rPr>
      <w:t xml:space="preserve"> Norfolk</w:t>
    </w:r>
    <w:r>
      <w:rPr>
        <w:rFonts w:ascii="Tw Cen MT" w:hAnsi="Tw Cen MT"/>
        <w:smallCaps/>
        <w:color w:val="7AC143"/>
        <w:sz w:val="23"/>
        <w:szCs w:val="23"/>
      </w:rPr>
      <w:t xml:space="preserve"> </w:t>
    </w:r>
    <w:r w:rsidRPr="00135818">
      <w:rPr>
        <w:rFonts w:ascii="Tw Cen MT" w:hAnsi="Tw Cen MT"/>
        <w:smallCaps/>
        <w:color w:val="7AC143"/>
        <w:sz w:val="23"/>
        <w:szCs w:val="23"/>
      </w:rPr>
      <w:t xml:space="preserve">  Sherborn </w:t>
    </w:r>
    <w:r>
      <w:rPr>
        <w:rFonts w:ascii="Tw Cen MT" w:hAnsi="Tw Cen MT"/>
        <w:smallCaps/>
        <w:color w:val="7AC143"/>
        <w:sz w:val="23"/>
        <w:szCs w:val="23"/>
      </w:rPr>
      <w:t xml:space="preserve"> </w:t>
    </w:r>
    <w:r w:rsidRPr="00135818">
      <w:rPr>
        <w:rFonts w:ascii="Tw Cen MT" w:hAnsi="Tw Cen MT"/>
        <w:smallCaps/>
        <w:color w:val="7AC143"/>
        <w:sz w:val="23"/>
        <w:szCs w:val="23"/>
      </w:rPr>
      <w:t xml:space="preserve"> Wrentham</w:t>
    </w:r>
  </w:p>
  <w:p w14:paraId="1335B981" w14:textId="77777777" w:rsidR="001E078A" w:rsidRDefault="001E07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9E2FAC" w14:textId="77777777" w:rsidR="001E078A" w:rsidRDefault="001E078A" w:rsidP="00F24E93">
      <w:pPr>
        <w:spacing w:after="0" w:line="240" w:lineRule="auto"/>
      </w:pPr>
      <w:r>
        <w:separator/>
      </w:r>
    </w:p>
  </w:footnote>
  <w:footnote w:type="continuationSeparator" w:id="0">
    <w:p w14:paraId="383D2386" w14:textId="77777777" w:rsidR="001E078A" w:rsidRDefault="001E078A" w:rsidP="00F24E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BE11EF" w14:textId="77777777" w:rsidR="001E078A" w:rsidRDefault="001E078A" w:rsidP="00F24E93">
    <w:pPr>
      <w:pStyle w:val="Header"/>
      <w:jc w:val="center"/>
    </w:pPr>
    <w:r>
      <w:rPr>
        <w:noProof/>
        <w:lang w:eastAsia="en-US"/>
      </w:rPr>
      <w:drawing>
        <wp:inline distT="0" distB="0" distL="0" distR="0" wp14:anchorId="42A17CCF" wp14:editId="483DEE7C">
          <wp:extent cx="2718094" cy="9715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WAP Logo 2.png"/>
                  <pic:cNvPicPr/>
                </pic:nvPicPr>
                <pic:blipFill>
                  <a:blip r:embed="rId1">
                    <a:extLst>
                      <a:ext uri="{28A0092B-C50C-407E-A947-70E740481C1C}">
                        <a14:useLocalDpi xmlns:a14="http://schemas.microsoft.com/office/drawing/2010/main" val="0"/>
                      </a:ext>
                    </a:extLst>
                  </a:blip>
                  <a:stretch>
                    <a:fillRect/>
                  </a:stretch>
                </pic:blipFill>
                <pic:spPr>
                  <a:xfrm>
                    <a:off x="0" y="0"/>
                    <a:ext cx="2738193" cy="97873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3200C"/>
    <w:multiLevelType w:val="hybridMultilevel"/>
    <w:tmpl w:val="2BBC4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601CEF"/>
    <w:multiLevelType w:val="hybridMultilevel"/>
    <w:tmpl w:val="82AA3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0F2C2F"/>
    <w:multiLevelType w:val="hybridMultilevel"/>
    <w:tmpl w:val="9ACAC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E93EC2"/>
    <w:multiLevelType w:val="hybridMultilevel"/>
    <w:tmpl w:val="D6AC3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F80682"/>
    <w:multiLevelType w:val="hybridMultilevel"/>
    <w:tmpl w:val="9D9C1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6D282A"/>
    <w:multiLevelType w:val="hybridMultilevel"/>
    <w:tmpl w:val="21CE3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F06D78"/>
    <w:multiLevelType w:val="hybridMultilevel"/>
    <w:tmpl w:val="BC58F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9C2920"/>
    <w:multiLevelType w:val="hybridMultilevel"/>
    <w:tmpl w:val="B074CC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124C00"/>
    <w:multiLevelType w:val="hybridMultilevel"/>
    <w:tmpl w:val="D540B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AB7D27"/>
    <w:multiLevelType w:val="hybridMultilevel"/>
    <w:tmpl w:val="2C04E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D2585C"/>
    <w:multiLevelType w:val="hybridMultilevel"/>
    <w:tmpl w:val="EE20F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2F5976"/>
    <w:multiLevelType w:val="hybridMultilevel"/>
    <w:tmpl w:val="B5D2DB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265339"/>
    <w:multiLevelType w:val="hybridMultilevel"/>
    <w:tmpl w:val="13E46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270DBF"/>
    <w:multiLevelType w:val="hybridMultilevel"/>
    <w:tmpl w:val="063EC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CB13A3"/>
    <w:multiLevelType w:val="hybridMultilevel"/>
    <w:tmpl w:val="79E60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5242E0"/>
    <w:multiLevelType w:val="hybridMultilevel"/>
    <w:tmpl w:val="BDC85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7F0E52"/>
    <w:multiLevelType w:val="hybridMultilevel"/>
    <w:tmpl w:val="45AE7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564069"/>
    <w:multiLevelType w:val="hybridMultilevel"/>
    <w:tmpl w:val="8D0CA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3F0825"/>
    <w:multiLevelType w:val="hybridMultilevel"/>
    <w:tmpl w:val="5D60BF50"/>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9" w15:restartNumberingAfterBreak="0">
    <w:nsid w:val="60294411"/>
    <w:multiLevelType w:val="hybridMultilevel"/>
    <w:tmpl w:val="04DA8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B175B1"/>
    <w:multiLevelType w:val="hybridMultilevel"/>
    <w:tmpl w:val="8BC80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1B037A"/>
    <w:multiLevelType w:val="hybridMultilevel"/>
    <w:tmpl w:val="33940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7D0118"/>
    <w:multiLevelType w:val="hybridMultilevel"/>
    <w:tmpl w:val="71E86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7D74EA"/>
    <w:multiLevelType w:val="hybridMultilevel"/>
    <w:tmpl w:val="FE7C7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6C5729"/>
    <w:multiLevelType w:val="hybridMultilevel"/>
    <w:tmpl w:val="85BA9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4D78A3"/>
    <w:multiLevelType w:val="hybridMultilevel"/>
    <w:tmpl w:val="8A102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18"/>
  </w:num>
  <w:num w:numId="4">
    <w:abstractNumId w:val="21"/>
  </w:num>
  <w:num w:numId="5">
    <w:abstractNumId w:val="23"/>
  </w:num>
  <w:num w:numId="6">
    <w:abstractNumId w:val="24"/>
  </w:num>
  <w:num w:numId="7">
    <w:abstractNumId w:val="4"/>
  </w:num>
  <w:num w:numId="8">
    <w:abstractNumId w:val="0"/>
  </w:num>
  <w:num w:numId="9">
    <w:abstractNumId w:val="8"/>
  </w:num>
  <w:num w:numId="10">
    <w:abstractNumId w:val="19"/>
  </w:num>
  <w:num w:numId="11">
    <w:abstractNumId w:val="7"/>
  </w:num>
  <w:num w:numId="12">
    <w:abstractNumId w:val="25"/>
  </w:num>
  <w:num w:numId="13">
    <w:abstractNumId w:val="3"/>
  </w:num>
  <w:num w:numId="14">
    <w:abstractNumId w:val="13"/>
  </w:num>
  <w:num w:numId="15">
    <w:abstractNumId w:val="11"/>
  </w:num>
  <w:num w:numId="16">
    <w:abstractNumId w:val="1"/>
  </w:num>
  <w:num w:numId="17">
    <w:abstractNumId w:val="15"/>
  </w:num>
  <w:num w:numId="18">
    <w:abstractNumId w:val="20"/>
  </w:num>
  <w:num w:numId="19">
    <w:abstractNumId w:val="6"/>
  </w:num>
  <w:num w:numId="20">
    <w:abstractNumId w:val="9"/>
  </w:num>
  <w:num w:numId="21">
    <w:abstractNumId w:val="17"/>
  </w:num>
  <w:num w:numId="22">
    <w:abstractNumId w:val="5"/>
  </w:num>
  <w:num w:numId="23">
    <w:abstractNumId w:val="22"/>
  </w:num>
  <w:num w:numId="24">
    <w:abstractNumId w:val="2"/>
  </w:num>
  <w:num w:numId="25">
    <w:abstractNumId w:val="16"/>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B0D"/>
    <w:rsid w:val="000110D2"/>
    <w:rsid w:val="0001568B"/>
    <w:rsid w:val="00015734"/>
    <w:rsid w:val="0001575B"/>
    <w:rsid w:val="000252CC"/>
    <w:rsid w:val="00054158"/>
    <w:rsid w:val="00067DD3"/>
    <w:rsid w:val="00073B27"/>
    <w:rsid w:val="0009080D"/>
    <w:rsid w:val="000977C6"/>
    <w:rsid w:val="000B76ED"/>
    <w:rsid w:val="000D51C8"/>
    <w:rsid w:val="000D6448"/>
    <w:rsid w:val="000E1E99"/>
    <w:rsid w:val="000E2B31"/>
    <w:rsid w:val="000F2024"/>
    <w:rsid w:val="00110F58"/>
    <w:rsid w:val="00133105"/>
    <w:rsid w:val="00135818"/>
    <w:rsid w:val="00137673"/>
    <w:rsid w:val="00145762"/>
    <w:rsid w:val="00152259"/>
    <w:rsid w:val="0015560F"/>
    <w:rsid w:val="00177EFD"/>
    <w:rsid w:val="00180580"/>
    <w:rsid w:val="001B1252"/>
    <w:rsid w:val="001B13C1"/>
    <w:rsid w:val="001C5669"/>
    <w:rsid w:val="001D237C"/>
    <w:rsid w:val="001E078A"/>
    <w:rsid w:val="001E07A2"/>
    <w:rsid w:val="001E156E"/>
    <w:rsid w:val="001E362B"/>
    <w:rsid w:val="001E5388"/>
    <w:rsid w:val="001E5552"/>
    <w:rsid w:val="001F5446"/>
    <w:rsid w:val="00204AF0"/>
    <w:rsid w:val="002161AD"/>
    <w:rsid w:val="00226820"/>
    <w:rsid w:val="002648BD"/>
    <w:rsid w:val="0027094F"/>
    <w:rsid w:val="002831DF"/>
    <w:rsid w:val="00296AD5"/>
    <w:rsid w:val="002B1113"/>
    <w:rsid w:val="002C4893"/>
    <w:rsid w:val="002F03D3"/>
    <w:rsid w:val="00302E5E"/>
    <w:rsid w:val="0031261E"/>
    <w:rsid w:val="003274E8"/>
    <w:rsid w:val="00334FDE"/>
    <w:rsid w:val="00362BC1"/>
    <w:rsid w:val="00363981"/>
    <w:rsid w:val="00363E84"/>
    <w:rsid w:val="00366A78"/>
    <w:rsid w:val="00366C8C"/>
    <w:rsid w:val="00373A03"/>
    <w:rsid w:val="00377AC6"/>
    <w:rsid w:val="00382686"/>
    <w:rsid w:val="003A2528"/>
    <w:rsid w:val="003B26F5"/>
    <w:rsid w:val="003B6BA2"/>
    <w:rsid w:val="003D0E8E"/>
    <w:rsid w:val="003D212A"/>
    <w:rsid w:val="003E1D09"/>
    <w:rsid w:val="003F1D52"/>
    <w:rsid w:val="004000D8"/>
    <w:rsid w:val="00400EA8"/>
    <w:rsid w:val="004037D2"/>
    <w:rsid w:val="00444F75"/>
    <w:rsid w:val="00452EAE"/>
    <w:rsid w:val="00463645"/>
    <w:rsid w:val="00465EDF"/>
    <w:rsid w:val="00472471"/>
    <w:rsid w:val="00485857"/>
    <w:rsid w:val="004972EC"/>
    <w:rsid w:val="004A7D72"/>
    <w:rsid w:val="004C206B"/>
    <w:rsid w:val="004C5FC9"/>
    <w:rsid w:val="004C7CEC"/>
    <w:rsid w:val="004D6630"/>
    <w:rsid w:val="004E193C"/>
    <w:rsid w:val="00510B63"/>
    <w:rsid w:val="005156A9"/>
    <w:rsid w:val="00517C59"/>
    <w:rsid w:val="00532F10"/>
    <w:rsid w:val="00554AFF"/>
    <w:rsid w:val="00567BFB"/>
    <w:rsid w:val="0057563A"/>
    <w:rsid w:val="00582EC0"/>
    <w:rsid w:val="005851E7"/>
    <w:rsid w:val="00587A30"/>
    <w:rsid w:val="005A01C6"/>
    <w:rsid w:val="005A2DD6"/>
    <w:rsid w:val="005B1815"/>
    <w:rsid w:val="005B1C66"/>
    <w:rsid w:val="005C217F"/>
    <w:rsid w:val="005C52D5"/>
    <w:rsid w:val="005D4FD8"/>
    <w:rsid w:val="005D58D8"/>
    <w:rsid w:val="005D5B5E"/>
    <w:rsid w:val="005E33C2"/>
    <w:rsid w:val="005F3414"/>
    <w:rsid w:val="005F4242"/>
    <w:rsid w:val="006129BA"/>
    <w:rsid w:val="0062373D"/>
    <w:rsid w:val="00623A0F"/>
    <w:rsid w:val="006401EC"/>
    <w:rsid w:val="00643719"/>
    <w:rsid w:val="00650026"/>
    <w:rsid w:val="006508DD"/>
    <w:rsid w:val="006560E8"/>
    <w:rsid w:val="00696933"/>
    <w:rsid w:val="006A1343"/>
    <w:rsid w:val="006D298F"/>
    <w:rsid w:val="006D7192"/>
    <w:rsid w:val="006E377A"/>
    <w:rsid w:val="006E64D2"/>
    <w:rsid w:val="006F0397"/>
    <w:rsid w:val="006F068B"/>
    <w:rsid w:val="00704044"/>
    <w:rsid w:val="00707A27"/>
    <w:rsid w:val="00716AE6"/>
    <w:rsid w:val="00725ECF"/>
    <w:rsid w:val="007356DA"/>
    <w:rsid w:val="0073663B"/>
    <w:rsid w:val="00740028"/>
    <w:rsid w:val="00744AC2"/>
    <w:rsid w:val="00753AC3"/>
    <w:rsid w:val="0077224D"/>
    <w:rsid w:val="00787A20"/>
    <w:rsid w:val="00792CCD"/>
    <w:rsid w:val="0079554E"/>
    <w:rsid w:val="007A2ED9"/>
    <w:rsid w:val="007A4370"/>
    <w:rsid w:val="007C2862"/>
    <w:rsid w:val="007C58A8"/>
    <w:rsid w:val="007D2781"/>
    <w:rsid w:val="007D6A36"/>
    <w:rsid w:val="007E4579"/>
    <w:rsid w:val="007F51D1"/>
    <w:rsid w:val="00821B5F"/>
    <w:rsid w:val="00843B03"/>
    <w:rsid w:val="00843D33"/>
    <w:rsid w:val="008448C3"/>
    <w:rsid w:val="00883E65"/>
    <w:rsid w:val="008866AD"/>
    <w:rsid w:val="008A0F24"/>
    <w:rsid w:val="008C19C2"/>
    <w:rsid w:val="008C61B8"/>
    <w:rsid w:val="008D3E65"/>
    <w:rsid w:val="008E1C3A"/>
    <w:rsid w:val="00920C0B"/>
    <w:rsid w:val="0094386A"/>
    <w:rsid w:val="00961F1D"/>
    <w:rsid w:val="009669A2"/>
    <w:rsid w:val="0099369B"/>
    <w:rsid w:val="00996500"/>
    <w:rsid w:val="009A3352"/>
    <w:rsid w:val="009E093F"/>
    <w:rsid w:val="009E6B33"/>
    <w:rsid w:val="00A20559"/>
    <w:rsid w:val="00A211CC"/>
    <w:rsid w:val="00A3398B"/>
    <w:rsid w:val="00A4149D"/>
    <w:rsid w:val="00A4196C"/>
    <w:rsid w:val="00A55110"/>
    <w:rsid w:val="00A57FEE"/>
    <w:rsid w:val="00A603A9"/>
    <w:rsid w:val="00A64EC3"/>
    <w:rsid w:val="00A71CE5"/>
    <w:rsid w:val="00A749D4"/>
    <w:rsid w:val="00A81AF2"/>
    <w:rsid w:val="00A839D1"/>
    <w:rsid w:val="00AA172C"/>
    <w:rsid w:val="00AA7028"/>
    <w:rsid w:val="00AD004B"/>
    <w:rsid w:val="00AF5B09"/>
    <w:rsid w:val="00AF67EA"/>
    <w:rsid w:val="00B0201F"/>
    <w:rsid w:val="00B1614D"/>
    <w:rsid w:val="00B23EAE"/>
    <w:rsid w:val="00B314B1"/>
    <w:rsid w:val="00B31BF6"/>
    <w:rsid w:val="00B33A3A"/>
    <w:rsid w:val="00B43F88"/>
    <w:rsid w:val="00B51BC5"/>
    <w:rsid w:val="00B73ABB"/>
    <w:rsid w:val="00BA0F9B"/>
    <w:rsid w:val="00BA5F7D"/>
    <w:rsid w:val="00BA6266"/>
    <w:rsid w:val="00BD4A1A"/>
    <w:rsid w:val="00BD58AF"/>
    <w:rsid w:val="00BE000A"/>
    <w:rsid w:val="00BE03FD"/>
    <w:rsid w:val="00BE7D8F"/>
    <w:rsid w:val="00BF1F9C"/>
    <w:rsid w:val="00C15901"/>
    <w:rsid w:val="00C229BA"/>
    <w:rsid w:val="00C84616"/>
    <w:rsid w:val="00C85DE7"/>
    <w:rsid w:val="00CA2A77"/>
    <w:rsid w:val="00CA4161"/>
    <w:rsid w:val="00CC1819"/>
    <w:rsid w:val="00D0597E"/>
    <w:rsid w:val="00D3440E"/>
    <w:rsid w:val="00D72051"/>
    <w:rsid w:val="00D85108"/>
    <w:rsid w:val="00D928F3"/>
    <w:rsid w:val="00D952E6"/>
    <w:rsid w:val="00DD16CF"/>
    <w:rsid w:val="00DD4EE2"/>
    <w:rsid w:val="00DD6970"/>
    <w:rsid w:val="00DE6EE6"/>
    <w:rsid w:val="00DF2FBE"/>
    <w:rsid w:val="00DF3EC8"/>
    <w:rsid w:val="00E03021"/>
    <w:rsid w:val="00E50CE0"/>
    <w:rsid w:val="00E53B0D"/>
    <w:rsid w:val="00E60EDE"/>
    <w:rsid w:val="00E63EEB"/>
    <w:rsid w:val="00E678F9"/>
    <w:rsid w:val="00E679C6"/>
    <w:rsid w:val="00E67F6F"/>
    <w:rsid w:val="00E729E0"/>
    <w:rsid w:val="00EA3E7D"/>
    <w:rsid w:val="00EB68DF"/>
    <w:rsid w:val="00EC4907"/>
    <w:rsid w:val="00EC5DCE"/>
    <w:rsid w:val="00EF02C2"/>
    <w:rsid w:val="00EF1FAD"/>
    <w:rsid w:val="00EF3860"/>
    <w:rsid w:val="00EF6B00"/>
    <w:rsid w:val="00F0170F"/>
    <w:rsid w:val="00F24E93"/>
    <w:rsid w:val="00F32C04"/>
    <w:rsid w:val="00F3561E"/>
    <w:rsid w:val="00F35CF9"/>
    <w:rsid w:val="00F36868"/>
    <w:rsid w:val="00F519E9"/>
    <w:rsid w:val="00F750C1"/>
    <w:rsid w:val="00F759E8"/>
    <w:rsid w:val="00F805FD"/>
    <w:rsid w:val="00F86B4D"/>
    <w:rsid w:val="00F92AFD"/>
    <w:rsid w:val="00F932F5"/>
    <w:rsid w:val="00FA6F8B"/>
    <w:rsid w:val="00FA752D"/>
    <w:rsid w:val="00FB356E"/>
    <w:rsid w:val="00FB7CAA"/>
    <w:rsid w:val="00FC09C0"/>
    <w:rsid w:val="00FC4D23"/>
    <w:rsid w:val="00FD2771"/>
    <w:rsid w:val="00FD34F3"/>
    <w:rsid w:val="00FE159F"/>
    <w:rsid w:val="00FE6378"/>
    <w:rsid w:val="00FF3D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241580B3"/>
  <w15:docId w15:val="{E52A5A65-0414-43DF-8215-DEE3EBB5B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01568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4E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E93"/>
  </w:style>
  <w:style w:type="paragraph" w:styleId="Footer">
    <w:name w:val="footer"/>
    <w:basedOn w:val="Normal"/>
    <w:link w:val="FooterChar"/>
    <w:uiPriority w:val="99"/>
    <w:unhideWhenUsed/>
    <w:rsid w:val="00F24E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E93"/>
  </w:style>
  <w:style w:type="paragraph" w:styleId="ListParagraph">
    <w:name w:val="List Paragraph"/>
    <w:basedOn w:val="Normal"/>
    <w:uiPriority w:val="34"/>
    <w:qFormat/>
    <w:rsid w:val="00204AF0"/>
    <w:pPr>
      <w:ind w:left="720"/>
      <w:contextualSpacing/>
    </w:pPr>
  </w:style>
  <w:style w:type="character" w:styleId="Hyperlink">
    <w:name w:val="Hyperlink"/>
    <w:basedOn w:val="DefaultParagraphFont"/>
    <w:uiPriority w:val="99"/>
    <w:unhideWhenUsed/>
    <w:rsid w:val="00A3398B"/>
    <w:rPr>
      <w:color w:val="0563C1" w:themeColor="hyperlink"/>
      <w:u w:val="single"/>
    </w:rPr>
  </w:style>
  <w:style w:type="paragraph" w:styleId="BalloonText">
    <w:name w:val="Balloon Text"/>
    <w:basedOn w:val="Normal"/>
    <w:link w:val="BalloonTextChar"/>
    <w:uiPriority w:val="99"/>
    <w:semiHidden/>
    <w:unhideWhenUsed/>
    <w:rsid w:val="008D3E6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D3E65"/>
    <w:rPr>
      <w:rFonts w:ascii="Lucida Grande" w:hAnsi="Lucida Grande" w:cs="Lucida Grande"/>
      <w:sz w:val="18"/>
      <w:szCs w:val="18"/>
    </w:rPr>
  </w:style>
  <w:style w:type="character" w:styleId="FollowedHyperlink">
    <w:name w:val="FollowedHyperlink"/>
    <w:basedOn w:val="DefaultParagraphFont"/>
    <w:uiPriority w:val="99"/>
    <w:semiHidden/>
    <w:unhideWhenUsed/>
    <w:rsid w:val="00A603A9"/>
    <w:rPr>
      <w:color w:val="954F72" w:themeColor="followedHyperlink"/>
      <w:u w:val="single"/>
    </w:rPr>
  </w:style>
  <w:style w:type="character" w:customStyle="1" w:styleId="Heading3Char">
    <w:name w:val="Heading 3 Char"/>
    <w:basedOn w:val="DefaultParagraphFont"/>
    <w:link w:val="Heading3"/>
    <w:uiPriority w:val="9"/>
    <w:semiHidden/>
    <w:rsid w:val="0001568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555466">
      <w:bodyDiv w:val="1"/>
      <w:marLeft w:val="0"/>
      <w:marRight w:val="0"/>
      <w:marTop w:val="0"/>
      <w:marBottom w:val="0"/>
      <w:divBdr>
        <w:top w:val="none" w:sz="0" w:space="0" w:color="auto"/>
        <w:left w:val="none" w:sz="0" w:space="0" w:color="auto"/>
        <w:bottom w:val="none" w:sz="0" w:space="0" w:color="auto"/>
        <w:right w:val="none" w:sz="0" w:space="0" w:color="auto"/>
      </w:divBdr>
    </w:div>
    <w:div w:id="293369488">
      <w:bodyDiv w:val="1"/>
      <w:marLeft w:val="0"/>
      <w:marRight w:val="0"/>
      <w:marTop w:val="0"/>
      <w:marBottom w:val="0"/>
      <w:divBdr>
        <w:top w:val="none" w:sz="0" w:space="0" w:color="auto"/>
        <w:left w:val="none" w:sz="0" w:space="0" w:color="auto"/>
        <w:bottom w:val="none" w:sz="0" w:space="0" w:color="auto"/>
        <w:right w:val="none" w:sz="0" w:space="0" w:color="auto"/>
      </w:divBdr>
    </w:div>
    <w:div w:id="352462866">
      <w:bodyDiv w:val="1"/>
      <w:marLeft w:val="0"/>
      <w:marRight w:val="0"/>
      <w:marTop w:val="0"/>
      <w:marBottom w:val="0"/>
      <w:divBdr>
        <w:top w:val="none" w:sz="0" w:space="0" w:color="auto"/>
        <w:left w:val="none" w:sz="0" w:space="0" w:color="auto"/>
        <w:bottom w:val="none" w:sz="0" w:space="0" w:color="auto"/>
        <w:right w:val="none" w:sz="0" w:space="0" w:color="auto"/>
      </w:divBdr>
    </w:div>
    <w:div w:id="434833868">
      <w:bodyDiv w:val="1"/>
      <w:marLeft w:val="0"/>
      <w:marRight w:val="0"/>
      <w:marTop w:val="0"/>
      <w:marBottom w:val="0"/>
      <w:divBdr>
        <w:top w:val="none" w:sz="0" w:space="0" w:color="auto"/>
        <w:left w:val="none" w:sz="0" w:space="0" w:color="auto"/>
        <w:bottom w:val="none" w:sz="0" w:space="0" w:color="auto"/>
        <w:right w:val="none" w:sz="0" w:space="0" w:color="auto"/>
      </w:divBdr>
    </w:div>
    <w:div w:id="680594985">
      <w:bodyDiv w:val="1"/>
      <w:marLeft w:val="0"/>
      <w:marRight w:val="0"/>
      <w:marTop w:val="0"/>
      <w:marBottom w:val="0"/>
      <w:divBdr>
        <w:top w:val="none" w:sz="0" w:space="0" w:color="auto"/>
        <w:left w:val="none" w:sz="0" w:space="0" w:color="auto"/>
        <w:bottom w:val="none" w:sz="0" w:space="0" w:color="auto"/>
        <w:right w:val="none" w:sz="0" w:space="0" w:color="auto"/>
      </w:divBdr>
    </w:div>
    <w:div w:id="766459153">
      <w:bodyDiv w:val="1"/>
      <w:marLeft w:val="0"/>
      <w:marRight w:val="0"/>
      <w:marTop w:val="0"/>
      <w:marBottom w:val="0"/>
      <w:divBdr>
        <w:top w:val="none" w:sz="0" w:space="0" w:color="auto"/>
        <w:left w:val="none" w:sz="0" w:space="0" w:color="auto"/>
        <w:bottom w:val="none" w:sz="0" w:space="0" w:color="auto"/>
        <w:right w:val="none" w:sz="0" w:space="0" w:color="auto"/>
      </w:divBdr>
    </w:div>
    <w:div w:id="1638298062">
      <w:bodyDiv w:val="1"/>
      <w:marLeft w:val="0"/>
      <w:marRight w:val="0"/>
      <w:marTop w:val="0"/>
      <w:marBottom w:val="0"/>
      <w:divBdr>
        <w:top w:val="none" w:sz="0" w:space="0" w:color="auto"/>
        <w:left w:val="none" w:sz="0" w:space="0" w:color="auto"/>
        <w:bottom w:val="none" w:sz="0" w:space="0" w:color="auto"/>
        <w:right w:val="none" w:sz="0" w:space="0" w:color="auto"/>
      </w:divBdr>
    </w:div>
    <w:div w:id="188351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pillsbury@mapc.or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apc-org.sharefile.com/d-s172fe3e2cc04db88" TargetMode="External"/><Relationship Id="rId12" Type="http://schemas.openxmlformats.org/officeDocument/2006/relationships/hyperlink" Target="http://masscptc.org/training/autumn/fall-workshops-18.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trocommon.mapc.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ckuschel@mapc.org" TargetMode="External"/><Relationship Id="rId4" Type="http://schemas.openxmlformats.org/officeDocument/2006/relationships/webSettings" Target="webSettings.xml"/><Relationship Id="rId9" Type="http://schemas.openxmlformats.org/officeDocument/2006/relationships/hyperlink" Target="https://mapc-org.sharefile.com/d-s0d5d52108ec40fc9"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SG%20Land%20Use\SUB-REGIONS\SouthWest\Administrative\Stationery\SWAP%20Meeting%20Minut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SWAP Meeting Minutes Template</Template>
  <TotalTime>234</TotalTime>
  <Pages>2</Pages>
  <Words>828</Words>
  <Characters>4722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Metropolitan Area Planning Council</Company>
  <LinksUpToDate>false</LinksUpToDate>
  <CharactersWithSpaces>5539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 Kasia</dc:creator>
  <cp:keywords/>
  <dc:description/>
  <cp:lastModifiedBy>Hart, Kasia</cp:lastModifiedBy>
  <cp:revision>5</cp:revision>
  <cp:lastPrinted>2017-09-25T19:22:00Z</cp:lastPrinted>
  <dcterms:created xsi:type="dcterms:W3CDTF">2018-10-15T13:50:00Z</dcterms:created>
  <dcterms:modified xsi:type="dcterms:W3CDTF">2018-10-15T18:09:00Z</dcterms:modified>
</cp:coreProperties>
</file>