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3F0BC396" w14:textId="248CFDFF" w:rsidR="00961A4F" w:rsidRPr="00245877" w:rsidRDefault="00961A4F" w:rsidP="00961A4F">
      <w:pPr>
        <w:jc w:val="center"/>
        <w:rPr>
          <w:rFonts w:ascii="Calibri" w:hAnsi="Calibri" w:cs="Calibri"/>
          <w:sz w:val="26"/>
          <w:szCs w:val="26"/>
        </w:rPr>
      </w:pPr>
      <w:r w:rsidRPr="00245877">
        <w:rPr>
          <w:rFonts w:ascii="Calibri" w:hAnsi="Calibri" w:cs="Calibri"/>
          <w:sz w:val="26"/>
          <w:szCs w:val="26"/>
        </w:rPr>
        <w:t xml:space="preserve">Wednesday, </w:t>
      </w:r>
      <w:bookmarkStart w:id="0" w:name="_Hlk85788139"/>
      <w:r w:rsidR="00474CA6">
        <w:rPr>
          <w:rFonts w:ascii="Calibri" w:hAnsi="Calibri" w:cs="Calibri"/>
          <w:sz w:val="26"/>
          <w:szCs w:val="26"/>
        </w:rPr>
        <w:t>March</w:t>
      </w:r>
      <w:r>
        <w:rPr>
          <w:rFonts w:ascii="Calibri" w:hAnsi="Calibri" w:cs="Calibri"/>
          <w:sz w:val="26"/>
          <w:szCs w:val="26"/>
        </w:rPr>
        <w:t xml:space="preserve"> 2</w:t>
      </w:r>
      <w:r w:rsidR="00474CA6">
        <w:rPr>
          <w:rFonts w:ascii="Calibri" w:hAnsi="Calibri" w:cs="Calibri"/>
          <w:sz w:val="26"/>
          <w:szCs w:val="26"/>
        </w:rPr>
        <w:t>3</w:t>
      </w:r>
      <w:r w:rsidRPr="00245877">
        <w:rPr>
          <w:rFonts w:ascii="Calibri" w:hAnsi="Calibri" w:cs="Calibri"/>
          <w:sz w:val="26"/>
          <w:szCs w:val="26"/>
        </w:rPr>
        <w:t>, 202</w:t>
      </w:r>
      <w:r w:rsidR="006C3A9C">
        <w:rPr>
          <w:rFonts w:ascii="Calibri" w:hAnsi="Calibri" w:cs="Calibri"/>
          <w:sz w:val="26"/>
          <w:szCs w:val="26"/>
        </w:rPr>
        <w:t>2</w:t>
      </w:r>
    </w:p>
    <w:bookmarkEnd w:id="0"/>
    <w:p w14:paraId="37B21311" w14:textId="0CDACC85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8F5232" w:rsidRPr="002C5607">
        <w:rPr>
          <w:rFonts w:ascii="Calibri" w:hAnsi="Calibri" w:cs="Calibri"/>
          <w:sz w:val="26"/>
          <w:szCs w:val="26"/>
        </w:rPr>
        <w:t>30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C7339A" w:rsidRPr="002C5607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459257E1" w14:textId="77777777" w:rsidR="00B71A87" w:rsidRPr="002A28DB" w:rsidRDefault="00E96DBA" w:rsidP="00A75632">
      <w:pPr>
        <w:jc w:val="center"/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</w:pP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Via</w:t>
      </w:r>
      <w:proofErr w:type="spell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gram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Zoom</w:t>
      </w:r>
      <w:proofErr w:type="gram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Conferencing</w:t>
      </w:r>
      <w:proofErr w:type="spellEnd"/>
    </w:p>
    <w:bookmarkStart w:id="1" w:name="_Hlk82684716"/>
    <w:bookmarkStart w:id="2" w:name="_Hlk54264517"/>
    <w:p w14:paraId="0C06546F" w14:textId="26831E2A" w:rsidR="006C3A9C" w:rsidRPr="00BC3CD7" w:rsidRDefault="00474CA6" w:rsidP="006C3A9C">
      <w:pPr>
        <w:jc w:val="center"/>
        <w:rPr>
          <w:rFonts w:ascii="Tw Cen MT" w:hAnsi="Tw Cen MT"/>
          <w:lang w:val="es-ES"/>
        </w:rPr>
      </w:pPr>
      <w:r>
        <w:rPr>
          <w:rFonts w:ascii="Tw Cen MT" w:hAnsi="Tw Cen MT"/>
        </w:rPr>
        <w:fldChar w:fldCharType="begin"/>
      </w:r>
      <w:r>
        <w:rPr>
          <w:rFonts w:ascii="Tw Cen MT" w:hAnsi="Tw Cen MT"/>
        </w:rPr>
        <w:instrText xml:space="preserve"> HYPERLINK "https://zoom.us/j/93174422118" </w:instrText>
      </w:r>
      <w:r>
        <w:rPr>
          <w:rFonts w:ascii="Tw Cen MT" w:hAnsi="Tw Cen MT"/>
        </w:rPr>
        <w:fldChar w:fldCharType="separate"/>
      </w:r>
      <w:r>
        <w:rPr>
          <w:rStyle w:val="Hyperlink"/>
          <w:rFonts w:ascii="Tw Cen MT" w:hAnsi="Tw Cen MT"/>
        </w:rPr>
        <w:t>https://zoom.us/j/93174422118</w:t>
      </w:r>
      <w:r>
        <w:rPr>
          <w:rFonts w:ascii="Tw Cen MT" w:hAnsi="Tw Cen MT"/>
        </w:rPr>
        <w:fldChar w:fldCharType="end"/>
      </w:r>
    </w:p>
    <w:p w14:paraId="69E1DEAB" w14:textId="089E8D76" w:rsidR="006C3A9C" w:rsidRDefault="006C3A9C" w:rsidP="006C3A9C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C40612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Meeting ID: </w:t>
      </w:r>
      <w:r w:rsidR="00474CA6" w:rsidRPr="00474CA6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931 7442 2118</w:t>
      </w:r>
    </w:p>
    <w:bookmarkEnd w:id="1"/>
    <w:p w14:paraId="688F35DB" w14:textId="7E73CFF6" w:rsidR="002A28DB" w:rsidRPr="004C7A96" w:rsidRDefault="002A28DB" w:rsidP="00FD1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7A96">
        <w:rPr>
          <w:rFonts w:ascii="Calibri" w:hAnsi="Calibri" w:cs="Calibri"/>
          <w:b/>
          <w:bCs/>
          <w:sz w:val="22"/>
          <w:szCs w:val="22"/>
        </w:rPr>
        <w:t xml:space="preserve">Audio Call In – </w:t>
      </w:r>
      <w:r>
        <w:rPr>
          <w:rFonts w:ascii="Calibri" w:hAnsi="Calibri" w:cs="Calibri"/>
          <w:b/>
          <w:bCs/>
          <w:sz w:val="22"/>
          <w:szCs w:val="22"/>
        </w:rPr>
        <w:t>1-</w:t>
      </w:r>
      <w:r w:rsidRPr="00687A63">
        <w:rPr>
          <w:rFonts w:ascii="Calibri" w:hAnsi="Calibri" w:cs="Calibri"/>
          <w:b/>
          <w:bCs/>
          <w:sz w:val="22"/>
          <w:szCs w:val="22"/>
        </w:rPr>
        <w:t>646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876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9923</w:t>
      </w:r>
    </w:p>
    <w:bookmarkEnd w:id="2"/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4976999D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474CA6">
        <w:rPr>
          <w:rFonts w:asciiTheme="minorHAnsi" w:hAnsiTheme="minorHAnsi" w:cstheme="minorHAnsi"/>
          <w:color w:val="222222"/>
          <w:sz w:val="26"/>
          <w:szCs w:val="26"/>
        </w:rPr>
        <w:t>February</w:t>
      </w:r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474CA6">
        <w:rPr>
          <w:rFonts w:asciiTheme="minorHAnsi" w:hAnsiTheme="minorHAnsi" w:cstheme="minorHAnsi"/>
          <w:color w:val="222222"/>
          <w:sz w:val="26"/>
          <w:szCs w:val="26"/>
        </w:rPr>
        <w:t>17</w:t>
      </w:r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>2021</w:t>
      </w:r>
      <w:proofErr w:type="gramEnd"/>
      <w:r w:rsidR="006C3A9C">
        <w:rPr>
          <w:rFonts w:asciiTheme="minorHAnsi" w:hAnsiTheme="minorHAnsi" w:cstheme="minorHAnsi"/>
          <w:color w:val="222222"/>
          <w:sz w:val="26"/>
          <w:szCs w:val="26"/>
        </w:rPr>
        <w:t xml:space="preserve"> Meeting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516D45F" w14:textId="7B7F9547" w:rsidR="00313B21" w:rsidRPr="00313B21" w:rsidRDefault="00C2373C" w:rsidP="00313B21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7EE5B80F" w:rsidR="0096015E" w:rsidRPr="00DB7C78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7F36" w14:textId="77777777" w:rsidR="001429BC" w:rsidRDefault="001429BC" w:rsidP="00746487">
      <w:r>
        <w:separator/>
      </w:r>
    </w:p>
  </w:endnote>
  <w:endnote w:type="continuationSeparator" w:id="0">
    <w:p w14:paraId="43B306D7" w14:textId="77777777" w:rsidR="001429BC" w:rsidRDefault="001429BC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7FC9" w14:textId="77777777" w:rsidR="001429BC" w:rsidRDefault="001429BC" w:rsidP="00746487">
      <w:r>
        <w:separator/>
      </w:r>
    </w:p>
  </w:footnote>
  <w:footnote w:type="continuationSeparator" w:id="0">
    <w:p w14:paraId="365E734B" w14:textId="77777777" w:rsidR="001429BC" w:rsidRDefault="001429BC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5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0C54"/>
    <w:rsid w:val="00063089"/>
    <w:rsid w:val="00066089"/>
    <w:rsid w:val="0007317B"/>
    <w:rsid w:val="000734A1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5604"/>
    <w:rsid w:val="0013031F"/>
    <w:rsid w:val="00134A94"/>
    <w:rsid w:val="00135371"/>
    <w:rsid w:val="00140918"/>
    <w:rsid w:val="001429BC"/>
    <w:rsid w:val="0015593C"/>
    <w:rsid w:val="00160F93"/>
    <w:rsid w:val="00162B62"/>
    <w:rsid w:val="00182D18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86B30"/>
    <w:rsid w:val="002910A9"/>
    <w:rsid w:val="002A28DB"/>
    <w:rsid w:val="002A2B85"/>
    <w:rsid w:val="002C5607"/>
    <w:rsid w:val="002C6111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2871"/>
    <w:rsid w:val="00324716"/>
    <w:rsid w:val="003543EB"/>
    <w:rsid w:val="00361C85"/>
    <w:rsid w:val="003624A9"/>
    <w:rsid w:val="003710C2"/>
    <w:rsid w:val="00374E7A"/>
    <w:rsid w:val="00375340"/>
    <w:rsid w:val="0037545E"/>
    <w:rsid w:val="003810AC"/>
    <w:rsid w:val="003A4AAB"/>
    <w:rsid w:val="003A4F7E"/>
    <w:rsid w:val="003A4F83"/>
    <w:rsid w:val="003B4A99"/>
    <w:rsid w:val="003B634F"/>
    <w:rsid w:val="003C6E57"/>
    <w:rsid w:val="003D1CF3"/>
    <w:rsid w:val="003F0B4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4CA6"/>
    <w:rsid w:val="00475042"/>
    <w:rsid w:val="004777C7"/>
    <w:rsid w:val="00482A0D"/>
    <w:rsid w:val="004914D8"/>
    <w:rsid w:val="004938BE"/>
    <w:rsid w:val="00493B50"/>
    <w:rsid w:val="004A031D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D7D24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3D49"/>
    <w:rsid w:val="006B3054"/>
    <w:rsid w:val="006B4B56"/>
    <w:rsid w:val="006C040A"/>
    <w:rsid w:val="006C3A9C"/>
    <w:rsid w:val="006C3EED"/>
    <w:rsid w:val="006D6365"/>
    <w:rsid w:val="006E27F8"/>
    <w:rsid w:val="006E4D47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44B1D"/>
    <w:rsid w:val="008503E2"/>
    <w:rsid w:val="00867B61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47490"/>
    <w:rsid w:val="0095031E"/>
    <w:rsid w:val="00950C45"/>
    <w:rsid w:val="00957142"/>
    <w:rsid w:val="0096015E"/>
    <w:rsid w:val="00961A4F"/>
    <w:rsid w:val="00964ADA"/>
    <w:rsid w:val="0097336F"/>
    <w:rsid w:val="009836DA"/>
    <w:rsid w:val="009949CA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8D0"/>
    <w:rsid w:val="00AD0B1A"/>
    <w:rsid w:val="00AE4D8A"/>
    <w:rsid w:val="00AE6A69"/>
    <w:rsid w:val="00AF0CB6"/>
    <w:rsid w:val="00AF73B5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3CD7"/>
    <w:rsid w:val="00BC58F3"/>
    <w:rsid w:val="00BC7C1F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504F7"/>
    <w:rsid w:val="00C57FAE"/>
    <w:rsid w:val="00C649A5"/>
    <w:rsid w:val="00C65898"/>
    <w:rsid w:val="00C7339A"/>
    <w:rsid w:val="00C73A37"/>
    <w:rsid w:val="00C8117A"/>
    <w:rsid w:val="00C84B6F"/>
    <w:rsid w:val="00C97F44"/>
    <w:rsid w:val="00CA0952"/>
    <w:rsid w:val="00CA6C96"/>
    <w:rsid w:val="00CB1084"/>
    <w:rsid w:val="00CB2735"/>
    <w:rsid w:val="00CB5442"/>
    <w:rsid w:val="00CC04D3"/>
    <w:rsid w:val="00CD39F2"/>
    <w:rsid w:val="00CF6EBE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754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2022-02-14T21:21:00Z</dcterms:created>
  <dcterms:modified xsi:type="dcterms:W3CDTF">2022-03-21T13:19:00Z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