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8C994"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Region 3D North Shore Cape Ann Public Health Emergency Preparedness Coalition</w:t>
      </w:r>
    </w:p>
    <w:p w14:paraId="765A04F5"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Meeting Minutes</w:t>
      </w:r>
    </w:p>
    <w:p w14:paraId="767D352B" w14:textId="77777777" w:rsidR="0070195C" w:rsidRPr="00536A07" w:rsidRDefault="0070195C" w:rsidP="0070195C">
      <w:pPr>
        <w:spacing w:line="240" w:lineRule="auto"/>
        <w:contextualSpacing/>
        <w:jc w:val="center"/>
        <w:rPr>
          <w:rFonts w:ascii="Calibri" w:hAnsi="Calibri" w:cs="Calibri"/>
          <w:b/>
        </w:rPr>
      </w:pPr>
    </w:p>
    <w:p w14:paraId="3FF14DFA" w14:textId="77777777" w:rsidR="00776E2D" w:rsidRPr="00276520" w:rsidRDefault="00776E2D" w:rsidP="00776E2D">
      <w:pPr>
        <w:contextualSpacing/>
        <w:jc w:val="center"/>
        <w:rPr>
          <w:rFonts w:ascii="Calibri" w:hAnsi="Calibri" w:cs="Calibri"/>
        </w:rPr>
      </w:pPr>
      <w:r w:rsidRPr="00276520">
        <w:rPr>
          <w:rFonts w:ascii="Calibri" w:hAnsi="Calibri" w:cs="Calibri"/>
        </w:rPr>
        <w:t>Meeting Location: Via Zoom Conferencing</w:t>
      </w:r>
    </w:p>
    <w:p w14:paraId="0137DF86" w14:textId="77777777" w:rsidR="00DF26B3" w:rsidRDefault="00DF26B3" w:rsidP="00DF26B3">
      <w:pPr>
        <w:jc w:val="center"/>
        <w:rPr>
          <w:rFonts w:ascii="Calibri" w:hAnsi="Calibri" w:cs="Calibri"/>
        </w:rPr>
      </w:pPr>
      <w:r w:rsidRPr="00100475">
        <w:rPr>
          <w:rFonts w:ascii="Calibri" w:hAnsi="Calibri" w:cs="Calibri"/>
        </w:rPr>
        <w:t xml:space="preserve">https://zoom.us/j/97675110446?pwd=OWtoR1BWQnJQMzRSdVFpSUY3UVpkUT09 </w:t>
      </w:r>
    </w:p>
    <w:p w14:paraId="5786BDF8" w14:textId="77777777" w:rsidR="00DF26B3" w:rsidRPr="00CD6351" w:rsidRDefault="00DF26B3" w:rsidP="00DF26B3">
      <w:pPr>
        <w:jc w:val="center"/>
        <w:rPr>
          <w:rFonts w:ascii="Calibri" w:hAnsi="Calibri" w:cs="Calibri"/>
        </w:rPr>
      </w:pPr>
      <w:r w:rsidRPr="00CD6351">
        <w:rPr>
          <w:rFonts w:ascii="Calibri" w:hAnsi="Calibri" w:cs="Calibri"/>
        </w:rPr>
        <w:t xml:space="preserve">Meeting ID: </w:t>
      </w:r>
      <w:r w:rsidRPr="00B41BDE">
        <w:rPr>
          <w:rFonts w:ascii="Calibri" w:hAnsi="Calibri" w:cs="Calibri"/>
        </w:rPr>
        <w:t>976 7511 0446</w:t>
      </w:r>
    </w:p>
    <w:p w14:paraId="6732A5F7" w14:textId="77777777" w:rsidR="00DF26B3" w:rsidRPr="00CD6351" w:rsidRDefault="00DF26B3" w:rsidP="00DF26B3">
      <w:pPr>
        <w:jc w:val="center"/>
        <w:rPr>
          <w:rFonts w:ascii="Calibri" w:hAnsi="Calibri" w:cs="Calibri"/>
        </w:rPr>
      </w:pPr>
      <w:r w:rsidRPr="00CD6351">
        <w:rPr>
          <w:rFonts w:ascii="Calibri" w:hAnsi="Calibri" w:cs="Calibri"/>
        </w:rPr>
        <w:t>Passcode: Region3D</w:t>
      </w:r>
    </w:p>
    <w:p w14:paraId="3B10C75E" w14:textId="77777777" w:rsidR="00776E2D" w:rsidRPr="00CD6351" w:rsidRDefault="00776E2D" w:rsidP="00776E2D">
      <w:pPr>
        <w:spacing w:line="240" w:lineRule="auto"/>
        <w:contextualSpacing/>
        <w:jc w:val="center"/>
        <w:rPr>
          <w:rFonts w:ascii="Calibri" w:hAnsi="Calibri" w:cs="Calibri"/>
        </w:rPr>
      </w:pPr>
      <w:r w:rsidRPr="00CD6351">
        <w:rPr>
          <w:rFonts w:ascii="Calibri" w:hAnsi="Calibri" w:cs="Calibri"/>
        </w:rPr>
        <w:t>Audio Call In – 1-646-558-8656</w:t>
      </w:r>
    </w:p>
    <w:p w14:paraId="0DBD3419" w14:textId="50792F05" w:rsidR="00776E2D" w:rsidRPr="00276520" w:rsidRDefault="00776E2D" w:rsidP="00776E2D">
      <w:pPr>
        <w:spacing w:line="240" w:lineRule="auto"/>
        <w:contextualSpacing/>
        <w:jc w:val="center"/>
        <w:rPr>
          <w:rFonts w:ascii="Calibri" w:hAnsi="Calibri" w:cs="Calibri"/>
        </w:rPr>
      </w:pPr>
      <w:r w:rsidRPr="00276520">
        <w:rPr>
          <w:rFonts w:ascii="Calibri" w:hAnsi="Calibri" w:cs="Calibri"/>
        </w:rPr>
        <w:t>Wednesday,</w:t>
      </w:r>
      <w:r>
        <w:rPr>
          <w:rFonts w:ascii="Calibri" w:hAnsi="Calibri" w:cs="Calibri"/>
        </w:rPr>
        <w:t xml:space="preserve"> </w:t>
      </w:r>
      <w:r w:rsidR="00F72C72">
        <w:rPr>
          <w:rFonts w:ascii="Calibri" w:hAnsi="Calibri" w:cs="Calibri"/>
        </w:rPr>
        <w:t>January</w:t>
      </w:r>
      <w:r>
        <w:rPr>
          <w:rFonts w:ascii="Calibri" w:hAnsi="Calibri" w:cs="Calibri"/>
        </w:rPr>
        <w:t xml:space="preserve"> 2</w:t>
      </w:r>
      <w:r w:rsidR="00F72C72">
        <w:rPr>
          <w:rFonts w:ascii="Calibri" w:hAnsi="Calibri" w:cs="Calibri"/>
        </w:rPr>
        <w:t>7</w:t>
      </w:r>
      <w:r w:rsidRPr="00276520">
        <w:rPr>
          <w:rFonts w:ascii="Calibri" w:hAnsi="Calibri" w:cs="Calibri"/>
        </w:rPr>
        <w:t>, 202</w:t>
      </w:r>
      <w:r w:rsidR="00DF26B3">
        <w:rPr>
          <w:rFonts w:ascii="Calibri" w:hAnsi="Calibri" w:cs="Calibri"/>
        </w:rPr>
        <w:t>1</w:t>
      </w:r>
    </w:p>
    <w:p w14:paraId="1818FC56" w14:textId="77777777" w:rsidR="0070195C" w:rsidRPr="00536A07" w:rsidRDefault="0070195C" w:rsidP="0070195C">
      <w:pPr>
        <w:spacing w:line="240" w:lineRule="auto"/>
        <w:contextualSpacing/>
        <w:jc w:val="center"/>
        <w:rPr>
          <w:rFonts w:ascii="Calibri" w:hAnsi="Calibri" w:cs="Calibri"/>
        </w:rPr>
      </w:pPr>
      <w:r w:rsidRPr="00536A07">
        <w:rPr>
          <w:rFonts w:ascii="Calibri" w:hAnsi="Calibri" w:cs="Calibri"/>
        </w:rPr>
        <w:t>1:30PM - 3:30PM</w:t>
      </w:r>
    </w:p>
    <w:p w14:paraId="11952D83" w14:textId="77777777" w:rsidR="0070195C" w:rsidRPr="00536A07" w:rsidRDefault="0070195C" w:rsidP="0070195C">
      <w:pPr>
        <w:spacing w:line="240" w:lineRule="auto"/>
        <w:contextualSpacing/>
        <w:jc w:val="center"/>
        <w:rPr>
          <w:rFonts w:ascii="Calibri" w:hAnsi="Calibri" w:cs="Calibri"/>
        </w:rPr>
      </w:pPr>
    </w:p>
    <w:p w14:paraId="04498732" w14:textId="4CF76873" w:rsidR="00185EFB" w:rsidRDefault="00185EFB" w:rsidP="0070195C">
      <w:pPr>
        <w:widowControl w:val="0"/>
        <w:spacing w:line="240" w:lineRule="auto"/>
        <w:contextualSpacing/>
        <w:rPr>
          <w:rFonts w:asciiTheme="majorHAnsi" w:hAnsiTheme="majorHAnsi" w:cstheme="majorHAnsi"/>
        </w:rPr>
      </w:pPr>
    </w:p>
    <w:p w14:paraId="485ABE62" w14:textId="259D8566" w:rsidR="0036755C" w:rsidRPr="00917616" w:rsidRDefault="0036755C" w:rsidP="0036755C">
      <w:pPr>
        <w:widowControl w:val="0"/>
        <w:spacing w:line="240" w:lineRule="auto"/>
        <w:contextualSpacing/>
        <w:rPr>
          <w:rFonts w:asciiTheme="majorHAnsi" w:hAnsiTheme="majorHAnsi" w:cstheme="majorHAnsi"/>
          <w:b/>
          <w:u w:val="single"/>
        </w:rPr>
      </w:pPr>
      <w:r>
        <w:rPr>
          <w:rFonts w:asciiTheme="majorHAnsi" w:hAnsiTheme="majorHAnsi" w:cstheme="majorHAnsi"/>
          <w:b/>
          <w:u w:val="single"/>
        </w:rPr>
        <w:t xml:space="preserve">Voting Members </w:t>
      </w:r>
      <w:r w:rsidRPr="00917616">
        <w:rPr>
          <w:rFonts w:asciiTheme="majorHAnsi" w:hAnsiTheme="majorHAnsi" w:cstheme="majorHAnsi"/>
          <w:b/>
          <w:u w:val="single"/>
        </w:rPr>
        <w:t>In Attendance (Virtual):</w:t>
      </w:r>
    </w:p>
    <w:p w14:paraId="5C469DAD" w14:textId="77777777" w:rsidR="0036755C" w:rsidRDefault="0036755C" w:rsidP="0036755C">
      <w:pPr>
        <w:widowControl w:val="0"/>
        <w:spacing w:line="240" w:lineRule="auto"/>
        <w:contextualSpacing/>
        <w:rPr>
          <w:rFonts w:asciiTheme="majorHAnsi" w:hAnsiTheme="majorHAnsi" w:cstheme="majorHAnsi"/>
        </w:rPr>
        <w:sectPr w:rsidR="0036755C" w:rsidSect="007E303E">
          <w:headerReference w:type="default" r:id="rId11"/>
          <w:type w:val="continuous"/>
          <w:pgSz w:w="12240" w:h="15840"/>
          <w:pgMar w:top="1440" w:right="1080" w:bottom="1440" w:left="1080" w:header="720" w:footer="720" w:gutter="0"/>
          <w:pgNumType w:start="1"/>
          <w:cols w:space="720"/>
          <w:docGrid w:linePitch="299"/>
        </w:sectPr>
      </w:pPr>
    </w:p>
    <w:p w14:paraId="1C1BDB27" w14:textId="77777777" w:rsidR="0036755C" w:rsidRPr="00917616" w:rsidRDefault="0036755C" w:rsidP="0036755C">
      <w:pPr>
        <w:widowControl w:val="0"/>
        <w:spacing w:line="240" w:lineRule="auto"/>
        <w:contextualSpacing/>
        <w:rPr>
          <w:rFonts w:asciiTheme="majorHAnsi" w:hAnsiTheme="majorHAnsi" w:cstheme="majorHAnsi"/>
        </w:rPr>
      </w:pPr>
      <w:r w:rsidRPr="00917616">
        <w:rPr>
          <w:rFonts w:asciiTheme="majorHAnsi" w:hAnsiTheme="majorHAnsi" w:cstheme="majorHAnsi"/>
        </w:rPr>
        <w:t>Andrew Petty</w:t>
      </w:r>
      <w:r>
        <w:rPr>
          <w:rFonts w:asciiTheme="majorHAnsi" w:hAnsiTheme="majorHAnsi" w:cstheme="majorHAnsi"/>
        </w:rPr>
        <w:t>, Chair</w:t>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Marblehead</w:t>
      </w:r>
    </w:p>
    <w:p w14:paraId="73B330D2" w14:textId="77777777" w:rsidR="0036755C" w:rsidRDefault="0036755C" w:rsidP="0036755C">
      <w:pPr>
        <w:widowControl w:val="0"/>
        <w:spacing w:line="240" w:lineRule="auto"/>
        <w:contextualSpacing/>
        <w:rPr>
          <w:rFonts w:asciiTheme="majorHAnsi" w:hAnsiTheme="majorHAnsi" w:cstheme="majorHAnsi"/>
        </w:rPr>
      </w:pPr>
      <w:r w:rsidRPr="00917616">
        <w:rPr>
          <w:rFonts w:asciiTheme="majorHAnsi" w:hAnsiTheme="majorHAnsi" w:cstheme="majorHAnsi"/>
        </w:rPr>
        <w:t>David Greenbaum</w:t>
      </w:r>
      <w:r>
        <w:rPr>
          <w:rFonts w:asciiTheme="majorHAnsi" w:hAnsiTheme="majorHAnsi" w:cstheme="majorHAnsi"/>
        </w:rPr>
        <w:t xml:space="preserve">, Vice Chair </w:t>
      </w:r>
      <w:r w:rsidRPr="00917616">
        <w:rPr>
          <w:rFonts w:asciiTheme="majorHAnsi" w:hAnsiTheme="majorHAnsi" w:cstheme="majorHAnsi"/>
        </w:rPr>
        <w:tab/>
        <w:t>Salem</w:t>
      </w:r>
    </w:p>
    <w:p w14:paraId="3C64D755" w14:textId="77777777" w:rsidR="0036755C" w:rsidRDefault="0036755C" w:rsidP="0036755C">
      <w:pPr>
        <w:widowControl w:val="0"/>
        <w:spacing w:line="240" w:lineRule="auto"/>
        <w:contextualSpacing/>
        <w:rPr>
          <w:rFonts w:asciiTheme="majorHAnsi" w:hAnsiTheme="majorHAnsi" w:cstheme="majorHAnsi"/>
        </w:rPr>
      </w:pPr>
      <w:r w:rsidRPr="00917616">
        <w:rPr>
          <w:rFonts w:asciiTheme="majorHAnsi" w:hAnsiTheme="majorHAnsi" w:cstheme="majorHAnsi"/>
        </w:rPr>
        <w:t>Teresa Kirsch</w:t>
      </w:r>
      <w:r>
        <w:rPr>
          <w:rFonts w:asciiTheme="majorHAnsi" w:hAnsiTheme="majorHAnsi" w:cstheme="majorHAnsi"/>
        </w:rPr>
        <w:t>, Secretary</w:t>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Beverly</w:t>
      </w:r>
    </w:p>
    <w:p w14:paraId="03A5B937"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Bill Burke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Beverly </w:t>
      </w:r>
    </w:p>
    <w:p w14:paraId="07BF2496"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 xml:space="preserve">Mark </w:t>
      </w:r>
      <w:proofErr w:type="spellStart"/>
      <w:r>
        <w:rPr>
          <w:rFonts w:asciiTheme="majorHAnsi" w:hAnsiTheme="majorHAnsi" w:cstheme="majorHAnsi"/>
        </w:rPr>
        <w:t>Carleo</w:t>
      </w:r>
      <w:proofErr w:type="spellEnd"/>
      <w:r>
        <w:rPr>
          <w:rFonts w:asciiTheme="majorHAnsi" w:hAnsiTheme="majorHAnsi" w:cstheme="majorHAnsi"/>
        </w:rPr>
        <w:tab/>
      </w:r>
      <w:r>
        <w:rPr>
          <w:rFonts w:asciiTheme="majorHAnsi" w:hAnsiTheme="majorHAnsi" w:cstheme="majorHAnsi"/>
        </w:rPr>
        <w:tab/>
      </w:r>
      <w:r>
        <w:rPr>
          <w:rFonts w:asciiTheme="majorHAnsi" w:hAnsiTheme="majorHAnsi" w:cstheme="majorHAnsi"/>
        </w:rPr>
        <w:tab/>
        <w:t>Danvers</w:t>
      </w:r>
    </w:p>
    <w:p w14:paraId="4AEB4B69"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Judith Ryan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Danvers</w:t>
      </w:r>
      <w:r w:rsidRPr="00917616">
        <w:rPr>
          <w:rFonts w:asciiTheme="majorHAnsi" w:hAnsiTheme="majorHAnsi" w:cstheme="majorHAnsi"/>
        </w:rPr>
        <w:t xml:space="preserve"> </w:t>
      </w:r>
    </w:p>
    <w:p w14:paraId="3FB8C879" w14:textId="77777777" w:rsidR="0036755C" w:rsidRDefault="0036755C" w:rsidP="0036755C">
      <w:pPr>
        <w:widowControl w:val="0"/>
        <w:spacing w:line="240" w:lineRule="auto"/>
        <w:ind w:left="2880" w:hanging="2880"/>
        <w:contextualSpacing/>
        <w:rPr>
          <w:rFonts w:asciiTheme="majorHAnsi" w:hAnsiTheme="majorHAnsi" w:cstheme="majorHAnsi"/>
        </w:rPr>
      </w:pPr>
      <w:r w:rsidRPr="00917616">
        <w:rPr>
          <w:rFonts w:asciiTheme="majorHAnsi" w:hAnsiTheme="majorHAnsi" w:cstheme="majorHAnsi"/>
        </w:rPr>
        <w:t>Leslie Whelan</w:t>
      </w:r>
      <w:r w:rsidRPr="00917616">
        <w:rPr>
          <w:rFonts w:asciiTheme="majorHAnsi" w:hAnsiTheme="majorHAnsi" w:cstheme="majorHAnsi"/>
        </w:rPr>
        <w:tab/>
        <w:t>Rockport</w:t>
      </w:r>
      <w:r>
        <w:rPr>
          <w:rFonts w:asciiTheme="majorHAnsi" w:hAnsiTheme="majorHAnsi" w:cstheme="majorHAnsi"/>
        </w:rPr>
        <w:t xml:space="preserve"> &amp; Hamilton</w:t>
      </w:r>
    </w:p>
    <w:p w14:paraId="2EEF8ED1" w14:textId="77777777" w:rsidR="0036755C" w:rsidRDefault="0036755C" w:rsidP="0036755C">
      <w:pPr>
        <w:widowControl w:val="0"/>
        <w:spacing w:line="240" w:lineRule="auto"/>
        <w:ind w:left="2880" w:hanging="2880"/>
        <w:contextualSpacing/>
        <w:rPr>
          <w:rFonts w:asciiTheme="majorHAnsi" w:hAnsiTheme="majorHAnsi" w:cstheme="majorHAnsi"/>
        </w:rPr>
      </w:pPr>
      <w:r w:rsidRPr="00917616">
        <w:rPr>
          <w:rFonts w:asciiTheme="majorHAnsi" w:hAnsiTheme="majorHAnsi" w:cstheme="majorHAnsi"/>
        </w:rPr>
        <w:t>Mary Higgins</w:t>
      </w:r>
      <w:r w:rsidRPr="00917616">
        <w:rPr>
          <w:rFonts w:asciiTheme="majorHAnsi" w:hAnsiTheme="majorHAnsi" w:cstheme="majorHAnsi"/>
        </w:rPr>
        <w:tab/>
        <w:t>Manchester</w:t>
      </w:r>
    </w:p>
    <w:p w14:paraId="3746BEFE"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Tracy Giarla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Marblehead</w:t>
      </w:r>
    </w:p>
    <w:p w14:paraId="3019F2A9"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Suzanne Darmody</w:t>
      </w:r>
      <w:r>
        <w:rPr>
          <w:rFonts w:asciiTheme="majorHAnsi" w:hAnsiTheme="majorHAnsi" w:cstheme="majorHAnsi"/>
        </w:rPr>
        <w:tab/>
      </w:r>
      <w:r>
        <w:rPr>
          <w:rFonts w:asciiTheme="majorHAnsi" w:hAnsiTheme="majorHAnsi" w:cstheme="majorHAnsi"/>
        </w:rPr>
        <w:tab/>
        <w:t>Salem</w:t>
      </w:r>
    </w:p>
    <w:p w14:paraId="6E7F15CF"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Theresa Riley Singh</w:t>
      </w:r>
      <w:r>
        <w:rPr>
          <w:rFonts w:asciiTheme="majorHAnsi" w:hAnsiTheme="majorHAnsi" w:cstheme="majorHAnsi"/>
        </w:rPr>
        <w:tab/>
      </w:r>
      <w:r>
        <w:rPr>
          <w:rFonts w:asciiTheme="majorHAnsi" w:hAnsiTheme="majorHAnsi" w:cstheme="majorHAnsi"/>
        </w:rPr>
        <w:tab/>
        <w:t>Saugus</w:t>
      </w:r>
      <w:r>
        <w:rPr>
          <w:rFonts w:asciiTheme="majorHAnsi" w:hAnsiTheme="majorHAnsi" w:cstheme="majorHAnsi"/>
        </w:rPr>
        <w:tab/>
      </w:r>
    </w:p>
    <w:p w14:paraId="1C748CEE"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Jeff Vaughan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Swampscott</w:t>
      </w:r>
    </w:p>
    <w:p w14:paraId="3E4F3B23"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Neia Illingworth</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Swampscott</w:t>
      </w:r>
    </w:p>
    <w:p w14:paraId="009C7BCB" w14:textId="77777777" w:rsidR="0036755C" w:rsidRDefault="0036755C" w:rsidP="0036755C">
      <w:pPr>
        <w:widowControl w:val="0"/>
        <w:spacing w:line="240" w:lineRule="auto"/>
        <w:contextualSpacing/>
        <w:rPr>
          <w:rFonts w:asciiTheme="majorHAnsi" w:hAnsiTheme="majorHAnsi" w:cstheme="majorHAnsi"/>
        </w:rPr>
      </w:pPr>
      <w:r w:rsidRPr="00917616">
        <w:rPr>
          <w:rFonts w:asciiTheme="majorHAnsi" w:hAnsiTheme="majorHAnsi" w:cstheme="majorHAnsi"/>
        </w:rPr>
        <w:t>Maribeth Ting</w:t>
      </w:r>
      <w:r w:rsidRPr="00917616">
        <w:rPr>
          <w:rFonts w:asciiTheme="majorHAnsi" w:hAnsiTheme="majorHAnsi" w:cstheme="majorHAnsi"/>
        </w:rPr>
        <w:tab/>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 xml:space="preserve">Wenham </w:t>
      </w:r>
    </w:p>
    <w:p w14:paraId="0E45D891"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ab/>
      </w:r>
    </w:p>
    <w:p w14:paraId="2891E089" w14:textId="77777777" w:rsidR="0036755C" w:rsidRDefault="0036755C" w:rsidP="0036755C">
      <w:pPr>
        <w:widowControl w:val="0"/>
        <w:spacing w:line="240" w:lineRule="auto"/>
        <w:contextualSpacing/>
        <w:rPr>
          <w:rFonts w:asciiTheme="majorHAnsi" w:hAnsiTheme="majorHAnsi" w:cstheme="majorHAnsi"/>
        </w:rPr>
        <w:sectPr w:rsidR="0036755C" w:rsidSect="00185EFB">
          <w:type w:val="continuous"/>
          <w:pgSz w:w="12240" w:h="15840"/>
          <w:pgMar w:top="1440" w:right="1080" w:bottom="1440" w:left="1080" w:header="720" w:footer="720" w:gutter="0"/>
          <w:pgNumType w:start="1"/>
          <w:cols w:num="2" w:space="720"/>
          <w:docGrid w:linePitch="299"/>
        </w:sectPr>
      </w:pPr>
    </w:p>
    <w:p w14:paraId="4DB9874A" w14:textId="77777777" w:rsidR="000E398C" w:rsidRDefault="000E398C" w:rsidP="0036755C">
      <w:pPr>
        <w:widowControl w:val="0"/>
        <w:spacing w:line="240" w:lineRule="auto"/>
        <w:contextualSpacing/>
        <w:rPr>
          <w:rFonts w:asciiTheme="majorHAnsi" w:hAnsiTheme="majorHAnsi" w:cstheme="majorHAnsi"/>
        </w:rPr>
      </w:pPr>
    </w:p>
    <w:p w14:paraId="6BCED5FC" w14:textId="3D5FF2FF" w:rsidR="0036755C" w:rsidRDefault="0036755C" w:rsidP="0036755C">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Voting Member</w:t>
      </w:r>
      <w:r w:rsidR="000E398C">
        <w:rPr>
          <w:rFonts w:asciiTheme="majorHAnsi" w:hAnsiTheme="majorHAnsi" w:cstheme="majorHAnsi"/>
          <w:b/>
          <w:bCs/>
          <w:u w:val="single"/>
        </w:rPr>
        <w:t>s Absent</w:t>
      </w:r>
      <w:r>
        <w:rPr>
          <w:rFonts w:asciiTheme="majorHAnsi" w:hAnsiTheme="majorHAnsi" w:cstheme="majorHAnsi"/>
          <w:b/>
          <w:bCs/>
          <w:u w:val="single"/>
        </w:rPr>
        <w:t>:</w:t>
      </w:r>
    </w:p>
    <w:p w14:paraId="78F413D0"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Erin Kirchner, Lianne Cook</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Essex </w:t>
      </w:r>
    </w:p>
    <w:p w14:paraId="46A908B9"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Karin Carroll, Max Schenk, Kelly Hiland</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Gloucester </w:t>
      </w:r>
    </w:p>
    <w:p w14:paraId="5DC08C47" w14:textId="274C03C6"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Bobbie Cody, Rachel Lee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Hamilton </w:t>
      </w:r>
    </w:p>
    <w:p w14:paraId="3ED26F49"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Michele Desmarais, M.J. Duffy-Alexander, Elaine D’Agostino</w:t>
      </w:r>
      <w:r>
        <w:rPr>
          <w:rFonts w:asciiTheme="majorHAnsi" w:hAnsiTheme="majorHAnsi" w:cstheme="majorHAnsi"/>
        </w:rPr>
        <w:tab/>
      </w:r>
      <w:r>
        <w:rPr>
          <w:rFonts w:asciiTheme="majorHAnsi" w:hAnsiTheme="majorHAnsi" w:cstheme="majorHAnsi"/>
        </w:rPr>
        <w:tab/>
        <w:t xml:space="preserve">Lynn </w:t>
      </w:r>
    </w:p>
    <w:p w14:paraId="2A042826"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Ellen Lufkin, Colleen Brown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Manchester </w:t>
      </w:r>
    </w:p>
    <w:p w14:paraId="7C851178"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John Coulon, Antonio Barletta, Deborah Murphy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Nahant</w:t>
      </w:r>
    </w:p>
    <w:p w14:paraId="17FC165E"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Sharon Cameron, Chassea Robinson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Peabody</w:t>
      </w:r>
    </w:p>
    <w:p w14:paraId="3CF2CBAC"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John Fralick</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Saugus</w:t>
      </w:r>
    </w:p>
    <w:p w14:paraId="497C4FD0"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Jeff Vaughan, Neia Illingworth</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Swampscott</w:t>
      </w:r>
    </w:p>
    <w:p w14:paraId="410EBF98" w14:textId="77777777" w:rsidR="0036755C" w:rsidRDefault="0036755C" w:rsidP="0036755C">
      <w:pPr>
        <w:widowControl w:val="0"/>
        <w:spacing w:line="240" w:lineRule="auto"/>
        <w:contextualSpacing/>
        <w:rPr>
          <w:rFonts w:asciiTheme="majorHAnsi" w:hAnsiTheme="majorHAnsi" w:cstheme="majorHAnsi"/>
        </w:rPr>
      </w:pPr>
      <w:r>
        <w:rPr>
          <w:rFonts w:asciiTheme="majorHAnsi" w:hAnsiTheme="majorHAnsi" w:cstheme="majorHAnsi"/>
        </w:rPr>
        <w:t>Greg Bernard, Andrew Ting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Wenham</w:t>
      </w:r>
    </w:p>
    <w:p w14:paraId="4A6EE2C9" w14:textId="77777777" w:rsidR="0036755C" w:rsidRPr="00185EFB" w:rsidRDefault="0036755C" w:rsidP="0070195C">
      <w:pPr>
        <w:widowControl w:val="0"/>
        <w:spacing w:line="240" w:lineRule="auto"/>
        <w:contextualSpacing/>
        <w:rPr>
          <w:rFonts w:asciiTheme="majorHAnsi" w:hAnsiTheme="majorHAnsi" w:cstheme="majorHAnsi"/>
        </w:rPr>
      </w:pPr>
    </w:p>
    <w:p w14:paraId="3818C228" w14:textId="4C1B35DF" w:rsidR="000E398C" w:rsidRDefault="000E398C" w:rsidP="000E398C">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Non-Voting Members in Attendance (Virtual)</w:t>
      </w:r>
    </w:p>
    <w:p w14:paraId="28DD4D21" w14:textId="77777777" w:rsidR="000E398C" w:rsidRDefault="000E398C" w:rsidP="000E398C">
      <w:pPr>
        <w:widowControl w:val="0"/>
        <w:spacing w:line="240" w:lineRule="auto"/>
        <w:contextualSpacing/>
        <w:rPr>
          <w:rFonts w:asciiTheme="majorHAnsi" w:hAnsiTheme="majorHAnsi" w:cstheme="majorHAnsi"/>
        </w:rPr>
      </w:pPr>
      <w:r w:rsidRPr="00917616">
        <w:rPr>
          <w:rFonts w:asciiTheme="majorHAnsi" w:hAnsiTheme="majorHAnsi" w:cstheme="majorHAnsi"/>
        </w:rPr>
        <w:t>Amy Reilly</w:t>
      </w:r>
      <w:r w:rsidRPr="00917616">
        <w:rPr>
          <w:rFonts w:asciiTheme="majorHAnsi" w:hAnsiTheme="majorHAnsi" w:cstheme="majorHAnsi"/>
        </w:rPr>
        <w:tab/>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 xml:space="preserve">MAPC </w:t>
      </w:r>
      <w:r>
        <w:rPr>
          <w:rFonts w:asciiTheme="majorHAnsi" w:hAnsiTheme="majorHAnsi" w:cstheme="majorHAnsi"/>
        </w:rPr>
        <w:tab/>
      </w:r>
    </w:p>
    <w:p w14:paraId="4CE4A13C" w14:textId="77777777" w:rsidR="000E398C" w:rsidRDefault="000E398C" w:rsidP="000E398C">
      <w:pPr>
        <w:widowControl w:val="0"/>
        <w:spacing w:line="240" w:lineRule="auto"/>
        <w:contextualSpacing/>
        <w:rPr>
          <w:rFonts w:asciiTheme="majorHAnsi" w:hAnsiTheme="majorHAnsi" w:cstheme="majorHAnsi"/>
        </w:rPr>
      </w:pPr>
      <w:r w:rsidRPr="00917616">
        <w:rPr>
          <w:rFonts w:asciiTheme="majorHAnsi" w:hAnsiTheme="majorHAnsi" w:cstheme="majorHAnsi"/>
        </w:rPr>
        <w:t>Mark Fine</w:t>
      </w:r>
      <w:r w:rsidRPr="00917616">
        <w:rPr>
          <w:rFonts w:asciiTheme="majorHAnsi" w:hAnsiTheme="majorHAnsi" w:cstheme="majorHAnsi"/>
        </w:rPr>
        <w:tab/>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MAPC</w:t>
      </w:r>
    </w:p>
    <w:p w14:paraId="7A0A681D" w14:textId="77777777" w:rsidR="000E398C" w:rsidRDefault="000E398C" w:rsidP="000E398C">
      <w:pPr>
        <w:widowControl w:val="0"/>
        <w:spacing w:line="240" w:lineRule="auto"/>
        <w:contextualSpacing/>
        <w:rPr>
          <w:rFonts w:asciiTheme="majorHAnsi" w:hAnsiTheme="majorHAnsi" w:cstheme="majorHAnsi"/>
        </w:rPr>
      </w:pPr>
      <w:r>
        <w:rPr>
          <w:rFonts w:asciiTheme="majorHAnsi" w:hAnsiTheme="majorHAnsi" w:cstheme="majorHAnsi"/>
        </w:rPr>
        <w:t>Brian Luther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MAPC</w:t>
      </w:r>
      <w:r>
        <w:rPr>
          <w:rFonts w:asciiTheme="majorHAnsi" w:hAnsiTheme="majorHAnsi" w:cstheme="majorHAnsi"/>
        </w:rPr>
        <w:tab/>
      </w:r>
    </w:p>
    <w:p w14:paraId="7C492142" w14:textId="77777777" w:rsidR="000E398C" w:rsidRDefault="000E398C" w:rsidP="000E398C">
      <w:pPr>
        <w:widowControl w:val="0"/>
        <w:spacing w:line="240" w:lineRule="auto"/>
        <w:contextualSpacing/>
        <w:rPr>
          <w:rFonts w:asciiTheme="majorHAnsi" w:hAnsiTheme="majorHAnsi" w:cstheme="majorHAnsi"/>
        </w:rPr>
      </w:pPr>
      <w:r>
        <w:rPr>
          <w:rFonts w:asciiTheme="majorHAnsi" w:hAnsiTheme="majorHAnsi" w:cstheme="majorHAnsi"/>
        </w:rPr>
        <w:t>Brad Downey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MAPC</w:t>
      </w:r>
    </w:p>
    <w:p w14:paraId="1C8DE394" w14:textId="77777777" w:rsidR="000E398C" w:rsidRDefault="000E398C" w:rsidP="000E398C">
      <w:pPr>
        <w:widowControl w:val="0"/>
        <w:spacing w:line="240" w:lineRule="auto"/>
        <w:contextualSpacing/>
        <w:rPr>
          <w:rFonts w:asciiTheme="majorHAnsi" w:hAnsiTheme="majorHAnsi" w:cstheme="majorHAnsi"/>
        </w:rPr>
      </w:pPr>
      <w:r>
        <w:rPr>
          <w:rFonts w:asciiTheme="majorHAnsi" w:hAnsiTheme="majorHAnsi" w:cstheme="majorHAnsi"/>
        </w:rPr>
        <w:t>Dan Witts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MAPC</w:t>
      </w:r>
    </w:p>
    <w:p w14:paraId="0A606F53" w14:textId="77777777" w:rsidR="000E398C" w:rsidRDefault="000E398C" w:rsidP="000E398C">
      <w:pPr>
        <w:widowControl w:val="0"/>
        <w:spacing w:line="240" w:lineRule="auto"/>
        <w:contextualSpacing/>
        <w:rPr>
          <w:rFonts w:asciiTheme="majorHAnsi" w:hAnsiTheme="majorHAnsi" w:cstheme="majorHAnsi"/>
        </w:rPr>
      </w:pPr>
      <w:r>
        <w:rPr>
          <w:rFonts w:asciiTheme="majorHAnsi" w:hAnsiTheme="majorHAnsi" w:cstheme="majorHAnsi"/>
        </w:rPr>
        <w:t>Beth Robert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MAPC</w:t>
      </w:r>
      <w:r>
        <w:rPr>
          <w:rFonts w:asciiTheme="majorHAnsi" w:hAnsiTheme="majorHAnsi" w:cstheme="majorHAnsi"/>
        </w:rPr>
        <w:tab/>
      </w:r>
    </w:p>
    <w:p w14:paraId="309B6C5D" w14:textId="77777777" w:rsidR="000E398C" w:rsidRDefault="000E398C" w:rsidP="000E398C">
      <w:pPr>
        <w:widowControl w:val="0"/>
        <w:spacing w:line="240" w:lineRule="auto"/>
        <w:contextualSpacing/>
        <w:rPr>
          <w:rFonts w:asciiTheme="majorHAnsi" w:hAnsiTheme="majorHAnsi" w:cstheme="majorHAnsi"/>
        </w:rPr>
      </w:pPr>
      <w:r w:rsidRPr="00917616">
        <w:rPr>
          <w:rFonts w:asciiTheme="majorHAnsi" w:hAnsiTheme="majorHAnsi" w:cstheme="majorHAnsi"/>
        </w:rPr>
        <w:t>Michael Goldsbury</w:t>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BME</w:t>
      </w:r>
      <w:r>
        <w:rPr>
          <w:rFonts w:asciiTheme="majorHAnsi" w:hAnsiTheme="majorHAnsi" w:cstheme="majorHAnsi"/>
        </w:rPr>
        <w:tab/>
      </w:r>
      <w:r>
        <w:rPr>
          <w:rFonts w:asciiTheme="majorHAnsi" w:hAnsiTheme="majorHAnsi" w:cstheme="majorHAnsi"/>
        </w:rPr>
        <w:tab/>
      </w:r>
    </w:p>
    <w:p w14:paraId="559901E0" w14:textId="77777777" w:rsidR="000E398C" w:rsidRDefault="000E398C" w:rsidP="000E398C">
      <w:pPr>
        <w:widowControl w:val="0"/>
        <w:spacing w:line="240" w:lineRule="auto"/>
        <w:contextualSpacing/>
        <w:rPr>
          <w:rFonts w:asciiTheme="majorHAnsi" w:hAnsiTheme="majorHAnsi" w:cstheme="majorHAnsi"/>
        </w:rPr>
      </w:pPr>
      <w:r w:rsidRPr="00917616">
        <w:rPr>
          <w:rFonts w:asciiTheme="majorHAnsi" w:hAnsiTheme="majorHAnsi" w:cstheme="majorHAnsi"/>
        </w:rPr>
        <w:t>Karen Contador</w:t>
      </w:r>
      <w:r w:rsidRPr="00917616">
        <w:rPr>
          <w:rFonts w:asciiTheme="majorHAnsi" w:hAnsiTheme="majorHAnsi" w:cstheme="majorHAnsi"/>
        </w:rPr>
        <w:tab/>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BME</w:t>
      </w:r>
      <w:r>
        <w:rPr>
          <w:rFonts w:asciiTheme="majorHAnsi" w:hAnsiTheme="majorHAnsi" w:cstheme="majorHAnsi"/>
        </w:rPr>
        <w:tab/>
      </w:r>
    </w:p>
    <w:p w14:paraId="69E9E343" w14:textId="77777777" w:rsidR="000E398C" w:rsidRDefault="000E398C" w:rsidP="000E398C">
      <w:pPr>
        <w:widowControl w:val="0"/>
        <w:spacing w:line="240" w:lineRule="auto"/>
        <w:contextualSpacing/>
        <w:rPr>
          <w:rFonts w:asciiTheme="majorHAnsi" w:hAnsiTheme="majorHAnsi" w:cstheme="majorHAnsi"/>
        </w:rPr>
      </w:pPr>
      <w:r>
        <w:rPr>
          <w:rFonts w:asciiTheme="majorHAnsi" w:hAnsiTheme="majorHAnsi" w:cstheme="majorHAnsi"/>
        </w:rPr>
        <w:t>Liisa Jackson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MRC Coordinator</w:t>
      </w:r>
    </w:p>
    <w:p w14:paraId="4CC068F7" w14:textId="77777777" w:rsidR="000E398C" w:rsidRDefault="000E398C" w:rsidP="000E398C">
      <w:pPr>
        <w:widowControl w:val="0"/>
        <w:spacing w:line="240" w:lineRule="auto"/>
        <w:contextualSpacing/>
        <w:rPr>
          <w:rFonts w:asciiTheme="majorHAnsi" w:hAnsiTheme="majorHAnsi" w:cstheme="majorHAnsi"/>
        </w:rPr>
      </w:pPr>
      <w:r w:rsidRPr="00917616">
        <w:rPr>
          <w:rFonts w:asciiTheme="majorHAnsi" w:hAnsiTheme="majorHAnsi" w:cstheme="majorHAnsi"/>
        </w:rPr>
        <w:t>Felicia Balbi</w:t>
      </w:r>
      <w:r w:rsidRPr="00917616">
        <w:rPr>
          <w:rFonts w:asciiTheme="majorHAnsi" w:hAnsiTheme="majorHAnsi" w:cstheme="majorHAnsi"/>
        </w:rPr>
        <w:tab/>
      </w:r>
      <w:r w:rsidRPr="00917616">
        <w:rPr>
          <w:rFonts w:asciiTheme="majorHAnsi" w:hAnsiTheme="majorHAnsi" w:cstheme="majorHAnsi"/>
        </w:rPr>
        <w:tab/>
      </w:r>
      <w:r>
        <w:rPr>
          <w:rFonts w:asciiTheme="majorHAnsi" w:hAnsiTheme="majorHAnsi" w:cstheme="majorHAnsi"/>
        </w:rPr>
        <w:tab/>
      </w:r>
      <w:r w:rsidRPr="00917616">
        <w:rPr>
          <w:rFonts w:asciiTheme="majorHAnsi" w:hAnsiTheme="majorHAnsi" w:cstheme="majorHAnsi"/>
        </w:rPr>
        <w:t>OPEM/MDPH</w:t>
      </w:r>
    </w:p>
    <w:p w14:paraId="6DCC34CB" w14:textId="77777777" w:rsidR="002559BA"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rPr>
        <w:tab/>
      </w:r>
      <w:r w:rsidRPr="0070195C">
        <w:rPr>
          <w:rFonts w:asciiTheme="majorHAnsi" w:hAnsiTheme="majorHAnsi" w:cstheme="majorHAnsi"/>
        </w:rPr>
        <w:tab/>
      </w:r>
      <w:r w:rsidRPr="0070195C">
        <w:rPr>
          <w:rFonts w:asciiTheme="majorHAnsi" w:hAnsiTheme="majorHAnsi" w:cstheme="majorHAnsi"/>
        </w:rPr>
        <w:tab/>
      </w:r>
      <w:r w:rsidRPr="0070195C">
        <w:rPr>
          <w:rFonts w:asciiTheme="majorHAnsi" w:hAnsiTheme="majorHAnsi" w:cstheme="majorHAnsi"/>
        </w:rPr>
        <w:tab/>
      </w:r>
      <w:r w:rsidRPr="0070195C">
        <w:rPr>
          <w:rFonts w:asciiTheme="majorHAnsi" w:hAnsiTheme="majorHAnsi" w:cstheme="majorHAnsi"/>
        </w:rPr>
        <w:tab/>
      </w:r>
    </w:p>
    <w:p w14:paraId="0A44DD33" w14:textId="418A32D0"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rPr>
        <w:tab/>
      </w:r>
    </w:p>
    <w:p w14:paraId="0EE6A1FB" w14:textId="77777777"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b/>
        </w:rPr>
        <w:lastRenderedPageBreak/>
        <w:t>The following documents were used/referenced during the meeting:</w:t>
      </w:r>
    </w:p>
    <w:p w14:paraId="40E0DEDB" w14:textId="0A182081" w:rsidR="0070195C" w:rsidRPr="0070195C" w:rsidRDefault="0070195C" w:rsidP="0070195C">
      <w:pPr>
        <w:numPr>
          <w:ilvl w:val="0"/>
          <w:numId w:val="1"/>
        </w:numPr>
        <w:spacing w:line="240" w:lineRule="auto"/>
        <w:contextualSpacing/>
        <w:rPr>
          <w:rFonts w:asciiTheme="majorHAnsi" w:hAnsiTheme="majorHAnsi" w:cstheme="majorHAnsi"/>
        </w:rPr>
      </w:pPr>
      <w:r w:rsidRPr="0070195C">
        <w:rPr>
          <w:rFonts w:asciiTheme="majorHAnsi" w:hAnsiTheme="majorHAnsi" w:cstheme="majorHAnsi"/>
        </w:rPr>
        <w:t xml:space="preserve">Coalition Meeting Agenda for </w:t>
      </w:r>
      <w:r w:rsidR="004C0733">
        <w:rPr>
          <w:rFonts w:asciiTheme="majorHAnsi" w:hAnsiTheme="majorHAnsi" w:cstheme="majorHAnsi"/>
        </w:rPr>
        <w:t>January</w:t>
      </w:r>
      <w:r>
        <w:rPr>
          <w:rFonts w:asciiTheme="majorHAnsi" w:hAnsiTheme="majorHAnsi" w:cstheme="majorHAnsi"/>
        </w:rPr>
        <w:t xml:space="preserve"> 2</w:t>
      </w:r>
      <w:r w:rsidR="004C0733">
        <w:rPr>
          <w:rFonts w:asciiTheme="majorHAnsi" w:hAnsiTheme="majorHAnsi" w:cstheme="majorHAnsi"/>
        </w:rPr>
        <w:t>7</w:t>
      </w:r>
      <w:r w:rsidRPr="0070195C">
        <w:rPr>
          <w:rFonts w:asciiTheme="majorHAnsi" w:hAnsiTheme="majorHAnsi" w:cstheme="majorHAnsi"/>
        </w:rPr>
        <w:t>, 202</w:t>
      </w:r>
      <w:r w:rsidR="00EF021D">
        <w:rPr>
          <w:rFonts w:asciiTheme="majorHAnsi" w:hAnsiTheme="majorHAnsi" w:cstheme="majorHAnsi"/>
        </w:rPr>
        <w:t>1</w:t>
      </w:r>
    </w:p>
    <w:p w14:paraId="0DD25064" w14:textId="565235F3" w:rsidR="0070195C" w:rsidRPr="0070195C" w:rsidRDefault="0070195C" w:rsidP="0070195C">
      <w:pPr>
        <w:numPr>
          <w:ilvl w:val="0"/>
          <w:numId w:val="1"/>
        </w:numPr>
        <w:spacing w:line="240" w:lineRule="auto"/>
        <w:contextualSpacing/>
        <w:rPr>
          <w:rFonts w:asciiTheme="majorHAnsi" w:hAnsiTheme="majorHAnsi" w:cstheme="majorHAnsi"/>
        </w:rPr>
      </w:pPr>
      <w:r w:rsidRPr="0070195C">
        <w:rPr>
          <w:rFonts w:asciiTheme="majorHAnsi" w:hAnsiTheme="majorHAnsi" w:cstheme="majorHAnsi"/>
        </w:rPr>
        <w:t xml:space="preserve">Coalition Meeting Minutes from </w:t>
      </w:r>
      <w:r w:rsidR="004C0733">
        <w:rPr>
          <w:rFonts w:asciiTheme="majorHAnsi" w:hAnsiTheme="majorHAnsi" w:cstheme="majorHAnsi"/>
        </w:rPr>
        <w:t>November</w:t>
      </w:r>
      <w:r>
        <w:rPr>
          <w:rFonts w:asciiTheme="majorHAnsi" w:hAnsiTheme="majorHAnsi" w:cstheme="majorHAnsi"/>
        </w:rPr>
        <w:t xml:space="preserve"> </w:t>
      </w:r>
      <w:r w:rsidR="004C0733">
        <w:rPr>
          <w:rFonts w:asciiTheme="majorHAnsi" w:hAnsiTheme="majorHAnsi" w:cstheme="majorHAnsi"/>
        </w:rPr>
        <w:t>25</w:t>
      </w:r>
      <w:r w:rsidRPr="0070195C">
        <w:rPr>
          <w:rFonts w:asciiTheme="majorHAnsi" w:hAnsiTheme="majorHAnsi" w:cstheme="majorHAnsi"/>
        </w:rPr>
        <w:t>, 2020</w:t>
      </w:r>
    </w:p>
    <w:p w14:paraId="5862B96F" w14:textId="77777777" w:rsidR="0070195C" w:rsidRPr="0070195C" w:rsidRDefault="0070195C" w:rsidP="0070195C">
      <w:pPr>
        <w:spacing w:line="240" w:lineRule="auto"/>
        <w:contextualSpacing/>
        <w:rPr>
          <w:rFonts w:asciiTheme="majorHAnsi" w:hAnsiTheme="majorHAnsi" w:cstheme="majorHAnsi"/>
        </w:rPr>
      </w:pPr>
    </w:p>
    <w:p w14:paraId="42CC31C6" w14:textId="77777777" w:rsidR="006E5508" w:rsidRDefault="006E5508" w:rsidP="0070195C">
      <w:pPr>
        <w:spacing w:line="240" w:lineRule="auto"/>
        <w:contextualSpacing/>
        <w:rPr>
          <w:rFonts w:asciiTheme="majorHAnsi" w:hAnsiTheme="majorHAnsi" w:cstheme="majorHAnsi"/>
          <w:b/>
        </w:rPr>
      </w:pPr>
      <w:r>
        <w:rPr>
          <w:rFonts w:asciiTheme="majorHAnsi" w:hAnsiTheme="majorHAnsi" w:cstheme="majorHAnsi"/>
          <w:b/>
        </w:rPr>
        <w:t>Call to Order</w:t>
      </w:r>
    </w:p>
    <w:p w14:paraId="5E70BE80" w14:textId="4CF5F11B" w:rsidR="0070195C" w:rsidRPr="00852632" w:rsidRDefault="006E5508" w:rsidP="00852632">
      <w:pPr>
        <w:pStyle w:val="ListParagraph"/>
        <w:numPr>
          <w:ilvl w:val="0"/>
          <w:numId w:val="1"/>
        </w:numPr>
        <w:spacing w:line="240" w:lineRule="auto"/>
        <w:rPr>
          <w:rFonts w:asciiTheme="majorHAnsi" w:hAnsiTheme="majorHAnsi" w:cstheme="majorHAnsi"/>
          <w:b/>
        </w:rPr>
      </w:pPr>
      <w:r w:rsidRPr="00852632">
        <w:rPr>
          <w:rFonts w:asciiTheme="majorHAnsi" w:hAnsiTheme="majorHAnsi" w:cstheme="majorHAnsi"/>
          <w:bCs/>
        </w:rPr>
        <w:t xml:space="preserve">Chair Mr. </w:t>
      </w:r>
      <w:r w:rsidR="0070195C" w:rsidRPr="00852632">
        <w:rPr>
          <w:rFonts w:asciiTheme="majorHAnsi" w:hAnsiTheme="majorHAnsi" w:cstheme="majorHAnsi"/>
          <w:bCs/>
        </w:rPr>
        <w:t>Andrew Petty called the meeting to order</w:t>
      </w:r>
      <w:r w:rsidRPr="00852632">
        <w:rPr>
          <w:rFonts w:asciiTheme="majorHAnsi" w:hAnsiTheme="majorHAnsi" w:cstheme="majorHAnsi"/>
          <w:bCs/>
        </w:rPr>
        <w:t xml:space="preserve"> at 1:34pm</w:t>
      </w:r>
      <w:r w:rsidR="0070195C" w:rsidRPr="00852632">
        <w:rPr>
          <w:rFonts w:asciiTheme="majorHAnsi" w:hAnsiTheme="majorHAnsi" w:cstheme="majorHAnsi"/>
          <w:b/>
        </w:rPr>
        <w:t>.</w:t>
      </w:r>
    </w:p>
    <w:p w14:paraId="51441113" w14:textId="3B4FEAAE" w:rsidR="00201B5A" w:rsidRDefault="00201B5A" w:rsidP="0070195C">
      <w:pPr>
        <w:spacing w:line="240" w:lineRule="auto"/>
        <w:contextualSpacing/>
        <w:rPr>
          <w:rFonts w:asciiTheme="majorHAnsi" w:hAnsiTheme="majorHAnsi" w:cstheme="majorHAnsi"/>
          <w:b/>
        </w:rPr>
      </w:pPr>
    </w:p>
    <w:p w14:paraId="68A4E317" w14:textId="63DC7A92" w:rsidR="00201B5A" w:rsidRPr="00536A07" w:rsidRDefault="004C0733" w:rsidP="00201B5A">
      <w:pPr>
        <w:spacing w:line="240" w:lineRule="auto"/>
        <w:contextualSpacing/>
        <w:rPr>
          <w:rFonts w:ascii="Calibri" w:hAnsi="Calibri" w:cs="Calibri"/>
          <w:b/>
        </w:rPr>
      </w:pPr>
      <w:r>
        <w:rPr>
          <w:rFonts w:ascii="Calibri" w:hAnsi="Calibri" w:cs="Calibri"/>
          <w:b/>
        </w:rPr>
        <w:t>Welcome &amp; Introductions/Attendance Roll Call</w:t>
      </w:r>
    </w:p>
    <w:p w14:paraId="22E2126C" w14:textId="753A1ED3" w:rsidR="0097381D" w:rsidRPr="004C0733" w:rsidRDefault="00800A8B" w:rsidP="0084767A">
      <w:pPr>
        <w:pStyle w:val="ListParagraph"/>
        <w:numPr>
          <w:ilvl w:val="0"/>
          <w:numId w:val="1"/>
        </w:numPr>
        <w:spacing w:after="0" w:line="240" w:lineRule="auto"/>
        <w:rPr>
          <w:rFonts w:ascii="Calibri" w:hAnsi="Calibri" w:cs="Calibri"/>
          <w:b/>
        </w:rPr>
      </w:pPr>
      <w:r>
        <w:rPr>
          <w:rFonts w:ascii="Calibri" w:hAnsi="Calibri" w:cs="Calibri"/>
          <w:bCs/>
        </w:rPr>
        <w:t xml:space="preserve">Mr. Petty </w:t>
      </w:r>
      <w:r w:rsidR="004C0733">
        <w:rPr>
          <w:rFonts w:ascii="Calibri" w:hAnsi="Calibri" w:cs="Calibri"/>
          <w:bCs/>
        </w:rPr>
        <w:t>welcomed the Coalitio</w:t>
      </w:r>
      <w:r w:rsidR="007E303E">
        <w:rPr>
          <w:rFonts w:ascii="Calibri" w:hAnsi="Calibri" w:cs="Calibri"/>
          <w:bCs/>
        </w:rPr>
        <w:t>n to the January 27</w:t>
      </w:r>
      <w:r w:rsidR="007E303E" w:rsidRPr="007E303E">
        <w:rPr>
          <w:rFonts w:ascii="Calibri" w:hAnsi="Calibri" w:cs="Calibri"/>
          <w:bCs/>
          <w:vertAlign w:val="superscript"/>
        </w:rPr>
        <w:t>th</w:t>
      </w:r>
      <w:r w:rsidR="007E303E">
        <w:rPr>
          <w:rFonts w:ascii="Calibri" w:hAnsi="Calibri" w:cs="Calibri"/>
          <w:bCs/>
        </w:rPr>
        <w:t xml:space="preserve"> Region 3D North Shore/Cape Ann Public Health Emergency Preparedness Coalition Meeting. </w:t>
      </w:r>
    </w:p>
    <w:p w14:paraId="50DBF78F" w14:textId="3F17453E" w:rsidR="004C0733" w:rsidRDefault="004C0733" w:rsidP="0084767A">
      <w:pPr>
        <w:pStyle w:val="ListParagraph"/>
        <w:numPr>
          <w:ilvl w:val="0"/>
          <w:numId w:val="1"/>
        </w:numPr>
        <w:spacing w:after="0" w:line="240" w:lineRule="auto"/>
        <w:rPr>
          <w:rFonts w:ascii="Calibri" w:hAnsi="Calibri" w:cs="Calibri"/>
          <w:b/>
        </w:rPr>
      </w:pPr>
      <w:r>
        <w:rPr>
          <w:rFonts w:ascii="Calibri" w:hAnsi="Calibri" w:cs="Calibri"/>
          <w:bCs/>
        </w:rPr>
        <w:t xml:space="preserve">Mr. Luther </w:t>
      </w:r>
      <w:r w:rsidR="004051F0">
        <w:rPr>
          <w:rFonts w:ascii="Calibri" w:hAnsi="Calibri" w:cs="Calibri"/>
          <w:bCs/>
        </w:rPr>
        <w:t xml:space="preserve">took roll and noted attendance. </w:t>
      </w:r>
    </w:p>
    <w:p w14:paraId="0066BE68" w14:textId="77777777" w:rsidR="00935085" w:rsidRDefault="00935085" w:rsidP="00177DFB">
      <w:pPr>
        <w:spacing w:line="240" w:lineRule="auto"/>
        <w:contextualSpacing/>
        <w:rPr>
          <w:rFonts w:ascii="Calibri" w:hAnsi="Calibri" w:cs="Calibri"/>
          <w:b/>
        </w:rPr>
      </w:pPr>
    </w:p>
    <w:p w14:paraId="119B373C" w14:textId="4DCE5A30" w:rsidR="00177DFB" w:rsidRPr="00536A07" w:rsidRDefault="00177DFB" w:rsidP="00177DFB">
      <w:pPr>
        <w:spacing w:line="240" w:lineRule="auto"/>
        <w:contextualSpacing/>
        <w:rPr>
          <w:rFonts w:ascii="Calibri" w:hAnsi="Calibri" w:cs="Calibri"/>
          <w:b/>
        </w:rPr>
      </w:pPr>
      <w:r w:rsidRPr="00536A07">
        <w:rPr>
          <w:rFonts w:ascii="Calibri" w:hAnsi="Calibri" w:cs="Calibri"/>
          <w:b/>
        </w:rPr>
        <w:t>Minutes from</w:t>
      </w:r>
      <w:r>
        <w:rPr>
          <w:rFonts w:ascii="Calibri" w:hAnsi="Calibri" w:cs="Calibri"/>
          <w:b/>
        </w:rPr>
        <w:t xml:space="preserve"> </w:t>
      </w:r>
      <w:r w:rsidR="0084767A">
        <w:rPr>
          <w:rFonts w:ascii="Calibri" w:hAnsi="Calibri" w:cs="Calibri"/>
          <w:b/>
        </w:rPr>
        <w:t>November</w:t>
      </w:r>
      <w:r>
        <w:rPr>
          <w:rFonts w:ascii="Calibri" w:hAnsi="Calibri" w:cs="Calibri"/>
          <w:b/>
        </w:rPr>
        <w:t xml:space="preserve"> 2</w:t>
      </w:r>
      <w:r w:rsidR="0084767A">
        <w:rPr>
          <w:rFonts w:ascii="Calibri" w:hAnsi="Calibri" w:cs="Calibri"/>
          <w:b/>
        </w:rPr>
        <w:t>5</w:t>
      </w:r>
      <w:r w:rsidRPr="00536A07">
        <w:rPr>
          <w:rFonts w:ascii="Calibri" w:hAnsi="Calibri" w:cs="Calibri"/>
          <w:b/>
        </w:rPr>
        <w:t>, 2020 Meeting</w:t>
      </w:r>
    </w:p>
    <w:p w14:paraId="70D1821E" w14:textId="5CAAB27E" w:rsidR="006E5508" w:rsidRPr="006E5508" w:rsidRDefault="00341464" w:rsidP="00F01058">
      <w:pPr>
        <w:pStyle w:val="ListParagraph"/>
        <w:numPr>
          <w:ilvl w:val="0"/>
          <w:numId w:val="1"/>
        </w:numPr>
        <w:spacing w:after="0" w:line="240" w:lineRule="auto"/>
        <w:contextualSpacing w:val="0"/>
        <w:rPr>
          <w:rFonts w:ascii="Calibri" w:hAnsi="Calibri" w:cs="Calibri"/>
          <w:b/>
        </w:rPr>
      </w:pPr>
      <w:r w:rsidRPr="004830D5">
        <w:rPr>
          <w:rFonts w:ascii="Calibri" w:hAnsi="Calibri" w:cs="Calibri"/>
          <w:bCs/>
          <w:u w:val="single"/>
        </w:rPr>
        <w:t>M</w:t>
      </w:r>
      <w:r w:rsidR="006E5508" w:rsidRPr="004830D5">
        <w:rPr>
          <w:rFonts w:ascii="Calibri" w:hAnsi="Calibri" w:cs="Calibri"/>
          <w:bCs/>
          <w:u w:val="single"/>
        </w:rPr>
        <w:t xml:space="preserve">otion </w:t>
      </w:r>
      <w:r w:rsidR="006E5508">
        <w:rPr>
          <w:rFonts w:ascii="Calibri" w:hAnsi="Calibri" w:cs="Calibri"/>
          <w:bCs/>
        </w:rPr>
        <w:t>put fo</w:t>
      </w:r>
      <w:r>
        <w:rPr>
          <w:rFonts w:ascii="Calibri" w:hAnsi="Calibri" w:cs="Calibri"/>
          <w:bCs/>
        </w:rPr>
        <w:t>r</w:t>
      </w:r>
      <w:r w:rsidR="006E5508">
        <w:rPr>
          <w:rFonts w:ascii="Calibri" w:hAnsi="Calibri" w:cs="Calibri"/>
          <w:bCs/>
        </w:rPr>
        <w:t>th by Mr</w:t>
      </w:r>
      <w:r>
        <w:rPr>
          <w:rFonts w:ascii="Calibri" w:hAnsi="Calibri" w:cs="Calibri"/>
          <w:bCs/>
        </w:rPr>
        <w:t>. Gree</w:t>
      </w:r>
      <w:r w:rsidR="004830D5">
        <w:rPr>
          <w:rFonts w:ascii="Calibri" w:hAnsi="Calibri" w:cs="Calibri"/>
          <w:bCs/>
        </w:rPr>
        <w:t>n</w:t>
      </w:r>
      <w:r>
        <w:rPr>
          <w:rFonts w:ascii="Calibri" w:hAnsi="Calibri" w:cs="Calibri"/>
          <w:bCs/>
        </w:rPr>
        <w:t>baum</w:t>
      </w:r>
      <w:r w:rsidR="006E5508">
        <w:rPr>
          <w:rFonts w:ascii="Calibri" w:hAnsi="Calibri" w:cs="Calibri"/>
          <w:bCs/>
        </w:rPr>
        <w:t xml:space="preserve"> </w:t>
      </w:r>
      <w:r w:rsidR="00177DFB" w:rsidRPr="0061658A">
        <w:rPr>
          <w:rFonts w:ascii="Calibri" w:hAnsi="Calibri" w:cs="Calibri"/>
          <w:bCs/>
        </w:rPr>
        <w:t xml:space="preserve">to </w:t>
      </w:r>
      <w:r w:rsidR="00B9117D" w:rsidRPr="0061658A">
        <w:rPr>
          <w:rFonts w:ascii="Calibri" w:hAnsi="Calibri" w:cs="Calibri"/>
          <w:bCs/>
        </w:rPr>
        <w:t>approve</w:t>
      </w:r>
      <w:r w:rsidR="00177DFB" w:rsidRPr="0061658A">
        <w:rPr>
          <w:rFonts w:ascii="Calibri" w:hAnsi="Calibri" w:cs="Calibri"/>
          <w:bCs/>
        </w:rPr>
        <w:t xml:space="preserve"> the</w:t>
      </w:r>
      <w:r w:rsidR="006E5508">
        <w:rPr>
          <w:rFonts w:ascii="Calibri" w:hAnsi="Calibri" w:cs="Calibri"/>
          <w:bCs/>
        </w:rPr>
        <w:t xml:space="preserve"> draft</w:t>
      </w:r>
      <w:r w:rsidR="00177DFB" w:rsidRPr="0061658A">
        <w:rPr>
          <w:rFonts w:ascii="Calibri" w:hAnsi="Calibri" w:cs="Calibri"/>
          <w:bCs/>
        </w:rPr>
        <w:t xml:space="preserve"> minutes </w:t>
      </w:r>
      <w:r w:rsidR="006E5508">
        <w:rPr>
          <w:rFonts w:ascii="Calibri" w:hAnsi="Calibri" w:cs="Calibri"/>
          <w:bCs/>
        </w:rPr>
        <w:t>for the November 25</w:t>
      </w:r>
      <w:r w:rsidR="006E5508" w:rsidRPr="006E5508">
        <w:rPr>
          <w:rFonts w:ascii="Calibri" w:hAnsi="Calibri" w:cs="Calibri"/>
          <w:bCs/>
          <w:vertAlign w:val="superscript"/>
        </w:rPr>
        <w:t>th</w:t>
      </w:r>
      <w:r w:rsidR="006E5508">
        <w:rPr>
          <w:rFonts w:ascii="Calibri" w:hAnsi="Calibri" w:cs="Calibri"/>
          <w:bCs/>
        </w:rPr>
        <w:t xml:space="preserve"> meeting </w:t>
      </w:r>
      <w:r w:rsidR="00177DFB" w:rsidRPr="0061658A">
        <w:rPr>
          <w:rFonts w:ascii="Calibri" w:hAnsi="Calibri" w:cs="Calibri"/>
          <w:bCs/>
        </w:rPr>
        <w:t xml:space="preserve">as submitted. </w:t>
      </w:r>
    </w:p>
    <w:p w14:paraId="2247E177" w14:textId="13DF0A4B" w:rsidR="006E5508" w:rsidRPr="0041130B" w:rsidRDefault="006E5508" w:rsidP="0041130B">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Seconded by </w:t>
      </w:r>
      <w:r w:rsidR="00341464">
        <w:rPr>
          <w:rFonts w:ascii="Calibri" w:hAnsi="Calibri" w:cs="Calibri"/>
          <w:bCs/>
        </w:rPr>
        <w:t>Mr. Vaughan</w:t>
      </w:r>
      <w:r>
        <w:rPr>
          <w:rFonts w:ascii="Calibri" w:hAnsi="Calibri" w:cs="Calibri"/>
          <w:bCs/>
        </w:rPr>
        <w:t>.</w:t>
      </w:r>
      <w:r w:rsidR="00177DFB" w:rsidRPr="0061658A">
        <w:rPr>
          <w:rFonts w:ascii="Calibri" w:hAnsi="Calibri" w:cs="Calibri"/>
          <w:bCs/>
        </w:rPr>
        <w:t xml:space="preserve"> </w:t>
      </w:r>
    </w:p>
    <w:p w14:paraId="0ECA7569" w14:textId="3E85AB90" w:rsidR="008D0AD5" w:rsidRPr="0061658A" w:rsidRDefault="0041130B" w:rsidP="006E5508">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A roll-call vote was held. Andrew Petty, David Greenbaum, Teresa Kirsch, Bill Burke, Mark </w:t>
      </w:r>
      <w:proofErr w:type="spellStart"/>
      <w:r>
        <w:rPr>
          <w:rFonts w:ascii="Calibri" w:hAnsi="Calibri" w:cs="Calibri"/>
          <w:bCs/>
        </w:rPr>
        <w:t>Carleo</w:t>
      </w:r>
      <w:proofErr w:type="spellEnd"/>
      <w:r>
        <w:rPr>
          <w:rFonts w:ascii="Calibri" w:hAnsi="Calibri" w:cs="Calibri"/>
          <w:bCs/>
        </w:rPr>
        <w:t xml:space="preserve">, Judith Ryan, Mary Higgins, Tracy Giarla, Suzanne </w:t>
      </w:r>
      <w:proofErr w:type="spellStart"/>
      <w:r>
        <w:rPr>
          <w:rFonts w:ascii="Calibri" w:hAnsi="Calibri" w:cs="Calibri"/>
          <w:bCs/>
        </w:rPr>
        <w:t>Darmody</w:t>
      </w:r>
      <w:proofErr w:type="spellEnd"/>
      <w:r>
        <w:rPr>
          <w:rFonts w:ascii="Calibri" w:hAnsi="Calibri" w:cs="Calibri"/>
          <w:bCs/>
        </w:rPr>
        <w:t>, Teresa Riley-Singh, Jeff Vaughan, Neia Illingworth, and Maribeth Ting</w:t>
      </w:r>
      <w:r w:rsidR="006E5508">
        <w:rPr>
          <w:rFonts w:ascii="Calibri" w:hAnsi="Calibri" w:cs="Calibri"/>
          <w:bCs/>
        </w:rPr>
        <w:t xml:space="preserve"> approved motion</w:t>
      </w:r>
      <w:r>
        <w:rPr>
          <w:rFonts w:ascii="Calibri" w:hAnsi="Calibri" w:cs="Calibri"/>
          <w:bCs/>
        </w:rPr>
        <w:t>. Leslie Whelan abstained. The</w:t>
      </w:r>
      <w:r w:rsidR="006E5508">
        <w:rPr>
          <w:rFonts w:ascii="Calibri" w:hAnsi="Calibri" w:cs="Calibri"/>
          <w:bCs/>
        </w:rPr>
        <w:t xml:space="preserve"> m</w:t>
      </w:r>
      <w:r w:rsidR="00C2333D" w:rsidRPr="0061658A">
        <w:rPr>
          <w:rFonts w:ascii="Calibri" w:hAnsi="Calibri" w:cs="Calibri"/>
          <w:bCs/>
        </w:rPr>
        <w:t>otion</w:t>
      </w:r>
      <w:r>
        <w:rPr>
          <w:rFonts w:ascii="Calibri" w:hAnsi="Calibri" w:cs="Calibri"/>
          <w:bCs/>
        </w:rPr>
        <w:t xml:space="preserve"> was</w:t>
      </w:r>
      <w:r w:rsidR="00C2333D" w:rsidRPr="0061658A">
        <w:rPr>
          <w:rFonts w:ascii="Calibri" w:hAnsi="Calibri" w:cs="Calibri"/>
          <w:bCs/>
        </w:rPr>
        <w:t xml:space="preserve"> approved</w:t>
      </w:r>
      <w:r w:rsidR="006E5508">
        <w:rPr>
          <w:rFonts w:ascii="Calibri" w:hAnsi="Calibri" w:cs="Calibri"/>
          <w:bCs/>
        </w:rPr>
        <w:t xml:space="preserve">. </w:t>
      </w:r>
    </w:p>
    <w:p w14:paraId="4FA5547B" w14:textId="10C5AB2C" w:rsidR="00AD1486" w:rsidRPr="0084767A" w:rsidRDefault="00AD1486" w:rsidP="0084767A">
      <w:pPr>
        <w:spacing w:line="240" w:lineRule="auto"/>
        <w:rPr>
          <w:rFonts w:ascii="Calibri" w:hAnsi="Calibri" w:cs="Calibri"/>
          <w:b/>
        </w:rPr>
      </w:pPr>
    </w:p>
    <w:p w14:paraId="17A5E3DB" w14:textId="47E24CB3" w:rsidR="00F01058" w:rsidRDefault="00F01058" w:rsidP="00F01058">
      <w:pPr>
        <w:spacing w:line="240" w:lineRule="auto"/>
        <w:rPr>
          <w:rFonts w:ascii="Calibri" w:hAnsi="Calibri" w:cs="Calibri"/>
          <w:bCs/>
        </w:rPr>
      </w:pPr>
      <w:r w:rsidRPr="00060A55">
        <w:rPr>
          <w:rFonts w:ascii="Calibri" w:hAnsi="Calibri" w:cs="Calibri"/>
          <w:b/>
        </w:rPr>
        <w:t>Budget Discussion</w:t>
      </w:r>
    </w:p>
    <w:p w14:paraId="17D0715B" w14:textId="77777777" w:rsidR="00282E0A" w:rsidRPr="00282E0A" w:rsidRDefault="00282E0A" w:rsidP="00282E0A">
      <w:pPr>
        <w:numPr>
          <w:ilvl w:val="0"/>
          <w:numId w:val="6"/>
        </w:numPr>
        <w:spacing w:line="259" w:lineRule="auto"/>
        <w:contextualSpacing/>
        <w:rPr>
          <w:rFonts w:ascii="Calibri" w:eastAsia="Calibri" w:hAnsi="Calibri" w:cs="Calibri"/>
          <w:lang w:val="en-US"/>
        </w:rPr>
      </w:pPr>
      <w:r w:rsidRPr="00282E0A">
        <w:rPr>
          <w:rFonts w:ascii="Calibri" w:eastAsia="Calibri" w:hAnsi="Calibri" w:cs="Calibri"/>
          <w:lang w:val="en-US"/>
        </w:rPr>
        <w:t>Mr. Downey provided a budget/purchasing update.</w:t>
      </w:r>
    </w:p>
    <w:p w14:paraId="32995C0B" w14:textId="77777777" w:rsidR="00282E0A" w:rsidRPr="00282E0A" w:rsidRDefault="00282E0A" w:rsidP="00282E0A">
      <w:pPr>
        <w:numPr>
          <w:ilvl w:val="0"/>
          <w:numId w:val="6"/>
        </w:numPr>
        <w:spacing w:line="259" w:lineRule="auto"/>
        <w:contextualSpacing/>
        <w:rPr>
          <w:rFonts w:ascii="Calibri" w:eastAsia="Calibri" w:hAnsi="Calibri" w:cs="Calibri"/>
          <w:lang w:val="en-US"/>
        </w:rPr>
      </w:pPr>
      <w:r w:rsidRPr="00282E0A">
        <w:rPr>
          <w:rFonts w:ascii="Calibri" w:eastAsia="Calibri" w:hAnsi="Calibri" w:cs="Calibri"/>
          <w:lang w:val="en-US"/>
        </w:rPr>
        <w:t xml:space="preserve">There are no remaining BP1 Carry Forward funds. All purchased items have been delivered to Marblehead. Items include ‘stand here’ marking tape rolls, sneeze guards, and two types of social distance signs. </w:t>
      </w:r>
    </w:p>
    <w:p w14:paraId="1D668FA6" w14:textId="1B9CEAB5" w:rsidR="00282E0A" w:rsidRDefault="00282E0A" w:rsidP="00282E0A">
      <w:pPr>
        <w:numPr>
          <w:ilvl w:val="1"/>
          <w:numId w:val="6"/>
        </w:numPr>
        <w:spacing w:line="259" w:lineRule="auto"/>
        <w:contextualSpacing/>
        <w:rPr>
          <w:rFonts w:ascii="Calibri" w:eastAsia="Calibri" w:hAnsi="Calibri" w:cs="Calibri"/>
          <w:lang w:val="en-US"/>
        </w:rPr>
      </w:pPr>
      <w:r w:rsidRPr="00282E0A">
        <w:rPr>
          <w:rFonts w:ascii="Calibri" w:eastAsia="Calibri" w:hAnsi="Calibri" w:cs="Calibri"/>
          <w:lang w:val="en-US"/>
        </w:rPr>
        <w:t xml:space="preserve">Communities interested in picking up supplies are instructed to reach out to Mr. Petty directly.  </w:t>
      </w:r>
    </w:p>
    <w:p w14:paraId="6DE4D6CD" w14:textId="18A8BF1F" w:rsidR="00EB5073" w:rsidRPr="00EB5073" w:rsidRDefault="00EB5073" w:rsidP="00766BD7">
      <w:pPr>
        <w:pStyle w:val="ListParagraph"/>
        <w:numPr>
          <w:ilvl w:val="1"/>
          <w:numId w:val="6"/>
        </w:numPr>
        <w:spacing w:after="0"/>
        <w:rPr>
          <w:rFonts w:ascii="Calibri" w:eastAsia="Calibri" w:hAnsi="Calibri" w:cs="Calibri"/>
        </w:rPr>
      </w:pPr>
      <w:r w:rsidRPr="00EB5073">
        <w:rPr>
          <w:rFonts w:ascii="Calibri" w:eastAsia="Calibri" w:hAnsi="Calibri" w:cs="Calibri"/>
        </w:rPr>
        <w:t xml:space="preserve">Ms. Robert noted that the HMCC needs to be notified when items purchased with grant funds are distributed to their final destinations.  DPH requires the HMCC to track this information for inventory management purposes. </w:t>
      </w:r>
    </w:p>
    <w:p w14:paraId="02A19432" w14:textId="2E2391CA" w:rsidR="00282E0A" w:rsidRPr="00282E0A" w:rsidRDefault="00282E0A" w:rsidP="00282E0A">
      <w:pPr>
        <w:numPr>
          <w:ilvl w:val="0"/>
          <w:numId w:val="6"/>
        </w:numPr>
        <w:spacing w:line="259" w:lineRule="auto"/>
        <w:contextualSpacing/>
        <w:rPr>
          <w:rFonts w:ascii="Calibri" w:eastAsia="Calibri" w:hAnsi="Calibri" w:cs="Calibri"/>
          <w:lang w:val="en-US"/>
        </w:rPr>
      </w:pPr>
      <w:r w:rsidRPr="00282E0A">
        <w:rPr>
          <w:rFonts w:ascii="Calibri" w:eastAsia="Calibri" w:hAnsi="Calibri" w:cs="Calibri"/>
          <w:lang w:val="en-US"/>
        </w:rPr>
        <w:t xml:space="preserve">Currently receiving BP2 requests and several purchases are pending approvals from DPH. Items include sanitary buckets, decontamination supplies, hand carts, temporary file storage, and UV lights. </w:t>
      </w:r>
    </w:p>
    <w:p w14:paraId="0BBF012F" w14:textId="77777777" w:rsidR="00282E0A" w:rsidRPr="00282E0A" w:rsidRDefault="00282E0A" w:rsidP="00282E0A">
      <w:pPr>
        <w:numPr>
          <w:ilvl w:val="1"/>
          <w:numId w:val="6"/>
        </w:numPr>
        <w:spacing w:line="259" w:lineRule="auto"/>
        <w:contextualSpacing/>
        <w:rPr>
          <w:rFonts w:ascii="Calibri" w:eastAsia="Calibri" w:hAnsi="Calibri" w:cs="Calibri"/>
          <w:lang w:val="en-US"/>
        </w:rPr>
      </w:pPr>
      <w:r w:rsidRPr="00282E0A">
        <w:rPr>
          <w:rFonts w:ascii="Calibri" w:eastAsia="Calibri" w:hAnsi="Calibri" w:cs="Calibri"/>
          <w:lang w:val="en-US"/>
        </w:rPr>
        <w:t xml:space="preserve">It is anticipated that the cell phone trade-in credits will be added to the phone account. Once complete, money from the phone line item may be moved to supplies or other items. </w:t>
      </w:r>
    </w:p>
    <w:p w14:paraId="382720BF" w14:textId="77777777" w:rsidR="003B731A" w:rsidRDefault="003B731A" w:rsidP="0084767A">
      <w:pPr>
        <w:spacing w:line="240" w:lineRule="auto"/>
        <w:rPr>
          <w:rFonts w:ascii="Calibri" w:hAnsi="Calibri" w:cs="Calibri"/>
          <w:b/>
        </w:rPr>
      </w:pPr>
    </w:p>
    <w:p w14:paraId="180969CF" w14:textId="77777777" w:rsidR="00060A55" w:rsidRDefault="003B731A" w:rsidP="0084767A">
      <w:pPr>
        <w:spacing w:line="240" w:lineRule="auto"/>
        <w:rPr>
          <w:rFonts w:ascii="Calibri" w:hAnsi="Calibri" w:cs="Calibri"/>
          <w:b/>
        </w:rPr>
      </w:pPr>
      <w:r>
        <w:rPr>
          <w:rFonts w:ascii="Calibri" w:hAnsi="Calibri" w:cs="Calibri"/>
          <w:b/>
        </w:rPr>
        <w:t xml:space="preserve">PHEP </w:t>
      </w:r>
      <w:r w:rsidR="0084767A">
        <w:rPr>
          <w:rFonts w:ascii="Calibri" w:hAnsi="Calibri" w:cs="Calibri"/>
          <w:b/>
        </w:rPr>
        <w:t>Coordinator Update</w:t>
      </w:r>
    </w:p>
    <w:p w14:paraId="24AFD7D3" w14:textId="77777777" w:rsidR="00563C65" w:rsidRPr="00DE5F1E" w:rsidRDefault="00563C65" w:rsidP="00563C65">
      <w:pPr>
        <w:pStyle w:val="ListParagraph"/>
        <w:numPr>
          <w:ilvl w:val="0"/>
          <w:numId w:val="1"/>
        </w:numPr>
        <w:spacing w:after="0" w:line="240" w:lineRule="auto"/>
        <w:contextualSpacing w:val="0"/>
        <w:rPr>
          <w:rFonts w:ascii="Calibri" w:hAnsi="Calibri" w:cs="Calibri"/>
          <w:b/>
        </w:rPr>
      </w:pPr>
      <w:bookmarkStart w:id="0" w:name="_Hlk62576149"/>
      <w:r>
        <w:rPr>
          <w:rFonts w:ascii="Calibri" w:hAnsi="Calibri" w:cs="Calibri"/>
          <w:bCs/>
        </w:rPr>
        <w:t xml:space="preserve">Mr. Luther provided the PHEP Coalition Coordinator update.  </w:t>
      </w:r>
    </w:p>
    <w:p w14:paraId="5FCCEF0F" w14:textId="77777777" w:rsidR="00563C65" w:rsidRPr="00740681" w:rsidRDefault="00563C65" w:rsidP="00563C65">
      <w:pPr>
        <w:pStyle w:val="ListParagraph"/>
        <w:numPr>
          <w:ilvl w:val="0"/>
          <w:numId w:val="1"/>
        </w:numPr>
        <w:spacing w:after="0" w:line="240" w:lineRule="auto"/>
        <w:rPr>
          <w:rFonts w:ascii="Calibri" w:hAnsi="Calibri" w:cs="Calibri"/>
          <w:b/>
        </w:rPr>
      </w:pPr>
      <w:r w:rsidRPr="005D3725">
        <w:rPr>
          <w:rFonts w:ascii="Calibri" w:hAnsi="Calibri" w:cs="Calibri"/>
          <w:bCs/>
        </w:rPr>
        <w:t xml:space="preserve">The Region 3D North Shore/Cape Ann PHEP Coalition webpage is now live on the MAPC website. </w:t>
      </w:r>
    </w:p>
    <w:p w14:paraId="53FBFE32" w14:textId="77777777" w:rsidR="00563C65" w:rsidRPr="005D3725" w:rsidRDefault="00563C65" w:rsidP="00563C65">
      <w:pPr>
        <w:pStyle w:val="ListParagraph"/>
        <w:numPr>
          <w:ilvl w:val="1"/>
          <w:numId w:val="1"/>
        </w:numPr>
        <w:spacing w:after="0" w:line="240" w:lineRule="auto"/>
        <w:rPr>
          <w:rFonts w:ascii="Calibri" w:hAnsi="Calibri" w:cs="Calibri"/>
          <w:b/>
        </w:rPr>
      </w:pPr>
      <w:r w:rsidRPr="005D3725">
        <w:rPr>
          <w:rFonts w:ascii="Calibri" w:hAnsi="Calibri" w:cs="Calibri"/>
          <w:bCs/>
        </w:rPr>
        <w:t xml:space="preserve">Public notices and meeting materials will be posted on the webpage as well as sent to the Attorney General’s Office. </w:t>
      </w:r>
    </w:p>
    <w:p w14:paraId="0B3E8CD1" w14:textId="5A5B0BE6" w:rsidR="00563C65" w:rsidRPr="00740681" w:rsidRDefault="00563C65" w:rsidP="00563C65">
      <w:pPr>
        <w:pStyle w:val="ListParagraph"/>
        <w:numPr>
          <w:ilvl w:val="0"/>
          <w:numId w:val="1"/>
        </w:numPr>
        <w:spacing w:after="0" w:line="240" w:lineRule="auto"/>
        <w:rPr>
          <w:rFonts w:ascii="Calibri" w:hAnsi="Calibri" w:cs="Calibri"/>
          <w:b/>
        </w:rPr>
      </w:pPr>
      <w:r w:rsidRPr="005D3725">
        <w:rPr>
          <w:rFonts w:ascii="Calibri" w:hAnsi="Calibri" w:cs="Calibri"/>
          <w:bCs/>
        </w:rPr>
        <w:t xml:space="preserve">The 3D PHEP Coalition’s Quarter Two report was sent to Ms. Balbi. </w:t>
      </w:r>
    </w:p>
    <w:p w14:paraId="79ACE1D9" w14:textId="77777777" w:rsidR="00563C65" w:rsidRPr="005D3725" w:rsidRDefault="00563C65" w:rsidP="00563C65">
      <w:pPr>
        <w:pStyle w:val="ListParagraph"/>
        <w:numPr>
          <w:ilvl w:val="1"/>
          <w:numId w:val="1"/>
        </w:numPr>
        <w:spacing w:after="0" w:line="240" w:lineRule="auto"/>
        <w:rPr>
          <w:rFonts w:ascii="Calibri" w:hAnsi="Calibri" w:cs="Calibri"/>
          <w:b/>
        </w:rPr>
      </w:pPr>
      <w:r>
        <w:rPr>
          <w:rFonts w:ascii="Calibri" w:hAnsi="Calibri" w:cs="Calibri"/>
          <w:bCs/>
        </w:rPr>
        <w:t>The</w:t>
      </w:r>
      <w:r w:rsidRPr="005D3725">
        <w:rPr>
          <w:rFonts w:ascii="Calibri" w:hAnsi="Calibri" w:cs="Calibri"/>
          <w:bCs/>
        </w:rPr>
        <w:t xml:space="preserve"> Coalition’s 24/7 Emergency Contacts</w:t>
      </w:r>
      <w:r>
        <w:rPr>
          <w:rFonts w:ascii="Calibri" w:hAnsi="Calibri" w:cs="Calibri"/>
          <w:bCs/>
        </w:rPr>
        <w:t xml:space="preserve"> was also updated.</w:t>
      </w:r>
      <w:r w:rsidRPr="005D3725">
        <w:rPr>
          <w:rFonts w:ascii="Calibri" w:hAnsi="Calibri" w:cs="Calibri"/>
          <w:bCs/>
        </w:rPr>
        <w:t xml:space="preserve"> </w:t>
      </w:r>
    </w:p>
    <w:p w14:paraId="041CB91D" w14:textId="77777777" w:rsidR="00563C65" w:rsidRPr="00740681" w:rsidRDefault="00563C65" w:rsidP="00563C65">
      <w:pPr>
        <w:pStyle w:val="ListParagraph"/>
        <w:numPr>
          <w:ilvl w:val="0"/>
          <w:numId w:val="1"/>
        </w:numPr>
        <w:spacing w:after="0" w:line="240" w:lineRule="auto"/>
        <w:rPr>
          <w:rFonts w:ascii="Calibri" w:hAnsi="Calibri" w:cs="Calibri"/>
          <w:b/>
        </w:rPr>
      </w:pPr>
      <w:r w:rsidRPr="005D3725">
        <w:rPr>
          <w:rFonts w:ascii="Calibri" w:hAnsi="Calibri" w:cs="Calibri"/>
          <w:bCs/>
        </w:rPr>
        <w:t xml:space="preserve">Access granted for the Government Emergency Telecommunications Service (GETS) cards account. </w:t>
      </w:r>
    </w:p>
    <w:p w14:paraId="5CF632B3" w14:textId="77777777" w:rsidR="00563C65" w:rsidRPr="00740681" w:rsidRDefault="00563C65" w:rsidP="00563C65">
      <w:pPr>
        <w:pStyle w:val="ListParagraph"/>
        <w:numPr>
          <w:ilvl w:val="1"/>
          <w:numId w:val="1"/>
        </w:numPr>
        <w:spacing w:after="0" w:line="240" w:lineRule="auto"/>
        <w:rPr>
          <w:rFonts w:ascii="Calibri" w:hAnsi="Calibri" w:cs="Calibri"/>
          <w:b/>
        </w:rPr>
      </w:pPr>
      <w:r>
        <w:rPr>
          <w:rFonts w:ascii="Calibri" w:hAnsi="Calibri" w:cs="Calibri"/>
          <w:bCs/>
        </w:rPr>
        <w:t>T</w:t>
      </w:r>
      <w:r w:rsidRPr="005D3725">
        <w:rPr>
          <w:rFonts w:ascii="Calibri" w:hAnsi="Calibri" w:cs="Calibri"/>
          <w:bCs/>
        </w:rPr>
        <w:t>he</w:t>
      </w:r>
      <w:r>
        <w:rPr>
          <w:rFonts w:ascii="Calibri" w:hAnsi="Calibri" w:cs="Calibri"/>
          <w:bCs/>
        </w:rPr>
        <w:t xml:space="preserve"> updated</w:t>
      </w:r>
      <w:r w:rsidRPr="005D3725">
        <w:rPr>
          <w:rFonts w:ascii="Calibri" w:hAnsi="Calibri" w:cs="Calibri"/>
          <w:bCs/>
        </w:rPr>
        <w:t xml:space="preserve"> 24/7 contact lists </w:t>
      </w:r>
      <w:r>
        <w:rPr>
          <w:rFonts w:ascii="Calibri" w:hAnsi="Calibri" w:cs="Calibri"/>
          <w:bCs/>
        </w:rPr>
        <w:t xml:space="preserve">will be used to update </w:t>
      </w:r>
      <w:r w:rsidRPr="005D3725">
        <w:rPr>
          <w:rFonts w:ascii="Calibri" w:hAnsi="Calibri" w:cs="Calibri"/>
          <w:bCs/>
        </w:rPr>
        <w:t xml:space="preserve">the GETS cards accounts. </w:t>
      </w:r>
    </w:p>
    <w:p w14:paraId="6C03DA76" w14:textId="77777777" w:rsidR="00563C65" w:rsidRPr="005D3725" w:rsidRDefault="00563C65" w:rsidP="00563C65">
      <w:pPr>
        <w:pStyle w:val="ListParagraph"/>
        <w:numPr>
          <w:ilvl w:val="1"/>
          <w:numId w:val="1"/>
        </w:numPr>
        <w:spacing w:after="0" w:line="240" w:lineRule="auto"/>
        <w:rPr>
          <w:rFonts w:ascii="Calibri" w:hAnsi="Calibri" w:cs="Calibri"/>
          <w:b/>
        </w:rPr>
      </w:pPr>
      <w:r w:rsidRPr="005D3725">
        <w:rPr>
          <w:rFonts w:ascii="Calibri" w:hAnsi="Calibri" w:cs="Calibri"/>
          <w:bCs/>
        </w:rPr>
        <w:t>For new account</w:t>
      </w:r>
      <w:r>
        <w:rPr>
          <w:rFonts w:ascii="Calibri" w:hAnsi="Calibri" w:cs="Calibri"/>
          <w:bCs/>
        </w:rPr>
        <w:t xml:space="preserve"> holders</w:t>
      </w:r>
      <w:r w:rsidRPr="005D3725">
        <w:rPr>
          <w:rFonts w:ascii="Calibri" w:hAnsi="Calibri" w:cs="Calibri"/>
          <w:bCs/>
        </w:rPr>
        <w:t>, look for emails to verify your information and activate your account.</w:t>
      </w:r>
    </w:p>
    <w:p w14:paraId="58B2DC0F" w14:textId="77777777" w:rsidR="00563C65" w:rsidRPr="005D3725" w:rsidRDefault="00563C65" w:rsidP="00563C65">
      <w:pPr>
        <w:pStyle w:val="ListParagraph"/>
        <w:numPr>
          <w:ilvl w:val="0"/>
          <w:numId w:val="1"/>
        </w:numPr>
        <w:spacing w:after="0" w:line="240" w:lineRule="auto"/>
        <w:rPr>
          <w:rFonts w:ascii="Calibri" w:hAnsi="Calibri" w:cs="Calibri"/>
          <w:b/>
        </w:rPr>
      </w:pPr>
      <w:r w:rsidRPr="005D3725">
        <w:rPr>
          <w:rFonts w:ascii="Calibri" w:hAnsi="Calibri" w:cs="Calibri"/>
          <w:bCs/>
        </w:rPr>
        <w:lastRenderedPageBreak/>
        <w:t xml:space="preserve">Previously reported service issues with the Coalition’s FirstNet phones and networks were remedied in the previous months. If anyone is still having service issues, contact Mr. Luther directly. </w:t>
      </w:r>
    </w:p>
    <w:p w14:paraId="6B910A85" w14:textId="6B0F228A" w:rsidR="00DE0637" w:rsidRPr="00DE0637" w:rsidRDefault="00563C65" w:rsidP="004051F0">
      <w:pPr>
        <w:pStyle w:val="ListParagraph"/>
        <w:numPr>
          <w:ilvl w:val="1"/>
          <w:numId w:val="1"/>
        </w:numPr>
        <w:spacing w:after="0" w:line="240" w:lineRule="auto"/>
        <w:contextualSpacing w:val="0"/>
        <w:rPr>
          <w:rFonts w:ascii="Calibri" w:hAnsi="Calibri" w:cs="Calibri"/>
          <w:b/>
        </w:rPr>
      </w:pPr>
      <w:r>
        <w:rPr>
          <w:rFonts w:ascii="Calibri" w:hAnsi="Calibri" w:cs="Calibri"/>
          <w:bCs/>
        </w:rPr>
        <w:t>Mr. Vaughan reported that the</w:t>
      </w:r>
      <w:r w:rsidR="00DE0637">
        <w:rPr>
          <w:rFonts w:ascii="Calibri" w:hAnsi="Calibri" w:cs="Calibri"/>
          <w:bCs/>
        </w:rPr>
        <w:t xml:space="preserve"> Beverly Task Force </w:t>
      </w:r>
      <w:r>
        <w:rPr>
          <w:rFonts w:ascii="Calibri" w:hAnsi="Calibri" w:cs="Calibri"/>
          <w:bCs/>
        </w:rPr>
        <w:t xml:space="preserve">Site previously received adequate </w:t>
      </w:r>
      <w:r w:rsidR="00DE0637">
        <w:rPr>
          <w:rFonts w:ascii="Calibri" w:hAnsi="Calibri" w:cs="Calibri"/>
          <w:bCs/>
        </w:rPr>
        <w:t>service</w:t>
      </w:r>
      <w:r>
        <w:rPr>
          <w:rFonts w:ascii="Calibri" w:hAnsi="Calibri" w:cs="Calibri"/>
          <w:bCs/>
        </w:rPr>
        <w:t>, but that is no longer true.</w:t>
      </w:r>
    </w:p>
    <w:p w14:paraId="12DBA8C4" w14:textId="72A0EFA4" w:rsidR="00DE0637" w:rsidRPr="00DE0637" w:rsidRDefault="00563C65" w:rsidP="004051F0">
      <w:pPr>
        <w:pStyle w:val="ListParagraph"/>
        <w:numPr>
          <w:ilvl w:val="1"/>
          <w:numId w:val="1"/>
        </w:numPr>
        <w:spacing w:after="0" w:line="240" w:lineRule="auto"/>
        <w:contextualSpacing w:val="0"/>
        <w:rPr>
          <w:rFonts w:ascii="Calibri" w:hAnsi="Calibri" w:cs="Calibri"/>
          <w:b/>
        </w:rPr>
      </w:pPr>
      <w:r>
        <w:rPr>
          <w:rFonts w:ascii="Calibri" w:hAnsi="Calibri" w:cs="Calibri"/>
          <w:bCs/>
        </w:rPr>
        <w:t>Ms. Ryan</w:t>
      </w:r>
      <w:r w:rsidR="00DE0637">
        <w:rPr>
          <w:rFonts w:ascii="Calibri" w:hAnsi="Calibri" w:cs="Calibri"/>
          <w:bCs/>
        </w:rPr>
        <w:t xml:space="preserve"> </w:t>
      </w:r>
      <w:r>
        <w:rPr>
          <w:rFonts w:ascii="Calibri" w:hAnsi="Calibri" w:cs="Calibri"/>
          <w:bCs/>
        </w:rPr>
        <w:t>reported that her v</w:t>
      </w:r>
      <w:r w:rsidR="00DE0637">
        <w:rPr>
          <w:rFonts w:ascii="Calibri" w:hAnsi="Calibri" w:cs="Calibri"/>
          <w:bCs/>
        </w:rPr>
        <w:t>oicemail issue</w:t>
      </w:r>
      <w:r>
        <w:rPr>
          <w:rFonts w:ascii="Calibri" w:hAnsi="Calibri" w:cs="Calibri"/>
          <w:bCs/>
        </w:rPr>
        <w:t xml:space="preserve"> was fixed</w:t>
      </w:r>
      <w:r w:rsidR="00DE0637">
        <w:rPr>
          <w:rFonts w:ascii="Calibri" w:hAnsi="Calibri" w:cs="Calibri"/>
          <w:bCs/>
        </w:rPr>
        <w:t>.</w:t>
      </w:r>
      <w:r>
        <w:rPr>
          <w:rFonts w:ascii="Calibri" w:hAnsi="Calibri" w:cs="Calibri"/>
          <w:bCs/>
        </w:rPr>
        <w:t xml:space="preserve"> However, she has</w:t>
      </w:r>
      <w:r w:rsidR="00DE0637">
        <w:rPr>
          <w:rFonts w:ascii="Calibri" w:hAnsi="Calibri" w:cs="Calibri"/>
          <w:bCs/>
        </w:rPr>
        <w:t xml:space="preserve"> noticed</w:t>
      </w:r>
      <w:r>
        <w:rPr>
          <w:rFonts w:ascii="Calibri" w:hAnsi="Calibri" w:cs="Calibri"/>
          <w:bCs/>
        </w:rPr>
        <w:t xml:space="preserve"> </w:t>
      </w:r>
      <w:r w:rsidR="00DE0637">
        <w:rPr>
          <w:rFonts w:ascii="Calibri" w:hAnsi="Calibri" w:cs="Calibri"/>
          <w:bCs/>
        </w:rPr>
        <w:t>messages sometimes fail to deliver to green text recipients</w:t>
      </w:r>
      <w:r>
        <w:rPr>
          <w:rFonts w:ascii="Calibri" w:hAnsi="Calibri" w:cs="Calibri"/>
          <w:bCs/>
        </w:rPr>
        <w:t xml:space="preserve"> (non-</w:t>
      </w:r>
      <w:proofErr w:type="spellStart"/>
      <w:r>
        <w:rPr>
          <w:rFonts w:ascii="Calibri" w:hAnsi="Calibri" w:cs="Calibri"/>
          <w:bCs/>
        </w:rPr>
        <w:t>iphones</w:t>
      </w:r>
      <w:proofErr w:type="spellEnd"/>
      <w:r>
        <w:rPr>
          <w:rFonts w:ascii="Calibri" w:hAnsi="Calibri" w:cs="Calibri"/>
          <w:bCs/>
        </w:rPr>
        <w:t>)</w:t>
      </w:r>
      <w:r w:rsidR="00DE0637">
        <w:rPr>
          <w:rFonts w:ascii="Calibri" w:hAnsi="Calibri" w:cs="Calibri"/>
          <w:bCs/>
        </w:rPr>
        <w:t xml:space="preserve">. </w:t>
      </w:r>
    </w:p>
    <w:p w14:paraId="37B9A04E" w14:textId="6A304600" w:rsidR="00DE0637" w:rsidRPr="00811C1C" w:rsidRDefault="00563C65" w:rsidP="004051F0">
      <w:pPr>
        <w:pStyle w:val="ListParagraph"/>
        <w:numPr>
          <w:ilvl w:val="1"/>
          <w:numId w:val="1"/>
        </w:numPr>
        <w:spacing w:after="0" w:line="240" w:lineRule="auto"/>
        <w:contextualSpacing w:val="0"/>
        <w:rPr>
          <w:rFonts w:ascii="Calibri" w:hAnsi="Calibri" w:cs="Calibri"/>
          <w:b/>
        </w:rPr>
      </w:pPr>
      <w:r>
        <w:rPr>
          <w:rFonts w:ascii="Calibri" w:hAnsi="Calibri" w:cs="Calibri"/>
          <w:bCs/>
        </w:rPr>
        <w:t>Ms. Ting reported</w:t>
      </w:r>
      <w:r w:rsidR="00DE0637">
        <w:rPr>
          <w:rFonts w:ascii="Calibri" w:hAnsi="Calibri" w:cs="Calibri"/>
          <w:bCs/>
        </w:rPr>
        <w:t xml:space="preserve"> more interrupted service and dropped calls</w:t>
      </w:r>
      <w:r>
        <w:rPr>
          <w:rFonts w:ascii="Calibri" w:hAnsi="Calibri" w:cs="Calibri"/>
          <w:bCs/>
        </w:rPr>
        <w:t xml:space="preserve"> but noted that</w:t>
      </w:r>
      <w:r w:rsidR="00DE0637">
        <w:rPr>
          <w:rFonts w:ascii="Calibri" w:hAnsi="Calibri" w:cs="Calibri"/>
          <w:bCs/>
        </w:rPr>
        <w:t xml:space="preserve"> </w:t>
      </w:r>
      <w:r w:rsidR="000E398C">
        <w:rPr>
          <w:rFonts w:ascii="Calibri" w:hAnsi="Calibri" w:cs="Calibri"/>
          <w:bCs/>
        </w:rPr>
        <w:t>Wenham is notorious for poor</w:t>
      </w:r>
      <w:r w:rsidR="00DE0637">
        <w:rPr>
          <w:rFonts w:ascii="Calibri" w:hAnsi="Calibri" w:cs="Calibri"/>
          <w:bCs/>
        </w:rPr>
        <w:t xml:space="preserve"> cell service</w:t>
      </w:r>
      <w:r w:rsidR="000E398C">
        <w:rPr>
          <w:rFonts w:ascii="Calibri" w:hAnsi="Calibri" w:cs="Calibri"/>
          <w:bCs/>
        </w:rPr>
        <w:t xml:space="preserve">. </w:t>
      </w:r>
    </w:p>
    <w:p w14:paraId="2B02B643" w14:textId="5E0D09BD" w:rsidR="007E303E" w:rsidRPr="004051F0" w:rsidRDefault="004051F0" w:rsidP="0084767A">
      <w:pPr>
        <w:pStyle w:val="ListParagraph"/>
        <w:numPr>
          <w:ilvl w:val="0"/>
          <w:numId w:val="1"/>
        </w:numPr>
        <w:spacing w:after="0" w:line="240" w:lineRule="auto"/>
        <w:contextualSpacing w:val="0"/>
        <w:rPr>
          <w:rFonts w:ascii="Calibri" w:hAnsi="Calibri" w:cs="Calibri"/>
          <w:b/>
        </w:rPr>
      </w:pPr>
      <w:r>
        <w:rPr>
          <w:rFonts w:ascii="Calibri" w:hAnsi="Calibri" w:cs="Calibri"/>
          <w:bCs/>
        </w:rPr>
        <w:t>There will be a Q3 drill and all should be prepared</w:t>
      </w:r>
      <w:r w:rsidR="00563C65">
        <w:rPr>
          <w:rFonts w:ascii="Calibri" w:hAnsi="Calibri" w:cs="Calibri"/>
          <w:bCs/>
        </w:rPr>
        <w:t>.</w:t>
      </w:r>
    </w:p>
    <w:p w14:paraId="7D310A86" w14:textId="1FD3F001" w:rsidR="004051F0" w:rsidRPr="000C137F" w:rsidRDefault="004051F0" w:rsidP="004051F0">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For those that need new </w:t>
      </w:r>
      <w:proofErr w:type="spellStart"/>
      <w:r>
        <w:rPr>
          <w:rFonts w:ascii="Calibri" w:hAnsi="Calibri" w:cs="Calibri"/>
          <w:bCs/>
        </w:rPr>
        <w:t>WebEOC</w:t>
      </w:r>
      <w:proofErr w:type="spellEnd"/>
      <w:r>
        <w:rPr>
          <w:rFonts w:ascii="Calibri" w:hAnsi="Calibri" w:cs="Calibri"/>
          <w:bCs/>
        </w:rPr>
        <w:t xml:space="preserve"> accounts or need help accessing their account, contact Mr. Luther and Mr. Downey.</w:t>
      </w:r>
    </w:p>
    <w:p w14:paraId="64596EE1" w14:textId="48BA1895" w:rsidR="004051F0" w:rsidRPr="004830D5" w:rsidRDefault="004830D5" w:rsidP="004830D5">
      <w:pPr>
        <w:pStyle w:val="ListParagraph"/>
        <w:numPr>
          <w:ilvl w:val="0"/>
          <w:numId w:val="1"/>
        </w:numPr>
        <w:rPr>
          <w:rFonts w:asciiTheme="majorHAnsi" w:hAnsiTheme="majorHAnsi" w:cstheme="majorHAnsi"/>
        </w:rPr>
      </w:pPr>
      <w:r>
        <w:rPr>
          <w:rFonts w:ascii="Calibri" w:hAnsi="Calibri" w:cs="Calibri"/>
          <w:bCs/>
        </w:rPr>
        <w:t>The</w:t>
      </w:r>
      <w:r w:rsidR="004051F0">
        <w:rPr>
          <w:rFonts w:ascii="Calibri" w:hAnsi="Calibri" w:cs="Calibri"/>
          <w:bCs/>
        </w:rPr>
        <w:t xml:space="preserve"> </w:t>
      </w:r>
      <w:r w:rsidR="0084767A" w:rsidRPr="0084767A">
        <w:rPr>
          <w:rFonts w:ascii="Calibri" w:hAnsi="Calibri" w:cs="Calibri"/>
          <w:bCs/>
        </w:rPr>
        <w:t xml:space="preserve">next </w:t>
      </w:r>
      <w:r w:rsidR="00935085">
        <w:rPr>
          <w:rFonts w:ascii="Calibri" w:hAnsi="Calibri" w:cs="Calibri"/>
          <w:bCs/>
        </w:rPr>
        <w:t>Coalition</w:t>
      </w:r>
      <w:r w:rsidR="0084767A" w:rsidRPr="0084767A">
        <w:rPr>
          <w:rFonts w:ascii="Calibri" w:hAnsi="Calibri" w:cs="Calibri"/>
          <w:bCs/>
        </w:rPr>
        <w:t xml:space="preserve"> </w:t>
      </w:r>
      <w:r w:rsidR="004051F0">
        <w:rPr>
          <w:rFonts w:ascii="Calibri" w:hAnsi="Calibri" w:cs="Calibri"/>
          <w:bCs/>
        </w:rPr>
        <w:t>m</w:t>
      </w:r>
      <w:r w:rsidR="0084767A" w:rsidRPr="0084767A">
        <w:rPr>
          <w:rFonts w:ascii="Calibri" w:hAnsi="Calibri" w:cs="Calibri"/>
          <w:bCs/>
        </w:rPr>
        <w:t>eeting</w:t>
      </w:r>
      <w:r>
        <w:rPr>
          <w:rFonts w:ascii="Calibri" w:hAnsi="Calibri" w:cs="Calibri"/>
          <w:bCs/>
        </w:rPr>
        <w:t xml:space="preserve"> is </w:t>
      </w:r>
      <w:r w:rsidR="00563C65">
        <w:rPr>
          <w:rFonts w:ascii="Calibri" w:hAnsi="Calibri" w:cs="Calibri"/>
          <w:bCs/>
        </w:rPr>
        <w:t>confirmed</w:t>
      </w:r>
      <w:r>
        <w:rPr>
          <w:rFonts w:ascii="Calibri" w:hAnsi="Calibri" w:cs="Calibri"/>
          <w:bCs/>
        </w:rPr>
        <w:t xml:space="preserve"> for </w:t>
      </w:r>
      <w:r w:rsidR="00935085" w:rsidRPr="004830D5">
        <w:rPr>
          <w:rFonts w:ascii="Calibri" w:hAnsi="Calibri" w:cs="Calibri"/>
          <w:bCs/>
        </w:rPr>
        <w:t xml:space="preserve">Wednesday, </w:t>
      </w:r>
      <w:r w:rsidR="004051F0" w:rsidRPr="004830D5">
        <w:rPr>
          <w:rFonts w:ascii="Calibri" w:hAnsi="Calibri" w:cs="Calibri"/>
          <w:bCs/>
        </w:rPr>
        <w:t>February 24</w:t>
      </w:r>
      <w:r w:rsidR="004051F0" w:rsidRPr="004830D5">
        <w:rPr>
          <w:rFonts w:ascii="Calibri" w:hAnsi="Calibri" w:cs="Calibri"/>
          <w:bCs/>
          <w:vertAlign w:val="superscript"/>
        </w:rPr>
        <w:t>th</w:t>
      </w:r>
      <w:r w:rsidR="004051F0" w:rsidRPr="004830D5">
        <w:rPr>
          <w:rFonts w:ascii="Calibri" w:hAnsi="Calibri" w:cs="Calibri"/>
          <w:bCs/>
        </w:rPr>
        <w:t xml:space="preserve"> </w:t>
      </w:r>
    </w:p>
    <w:bookmarkEnd w:id="0"/>
    <w:p w14:paraId="630ED4C5" w14:textId="77777777" w:rsidR="00EB5073" w:rsidRPr="00740681" w:rsidRDefault="00EB5073" w:rsidP="00EB5073">
      <w:pPr>
        <w:pStyle w:val="ListParagraph"/>
        <w:numPr>
          <w:ilvl w:val="1"/>
          <w:numId w:val="1"/>
        </w:numPr>
        <w:rPr>
          <w:rFonts w:asciiTheme="majorHAnsi" w:hAnsiTheme="majorHAnsi" w:cstheme="majorHAnsi"/>
        </w:rPr>
      </w:pPr>
      <w:r>
        <w:rPr>
          <w:rFonts w:ascii="Calibri" w:hAnsi="Calibri" w:cs="Calibri"/>
          <w:bCs/>
        </w:rPr>
        <w:t>Ms. Balbi stated that the Notice of Funding Opportunities needs to be approved by all HMCC regions between February 26</w:t>
      </w:r>
      <w:r w:rsidRPr="0099318D">
        <w:rPr>
          <w:rFonts w:ascii="Calibri" w:hAnsi="Calibri" w:cs="Calibri"/>
          <w:bCs/>
          <w:vertAlign w:val="superscript"/>
        </w:rPr>
        <w:t>th</w:t>
      </w:r>
      <w:r>
        <w:rPr>
          <w:rFonts w:ascii="Calibri" w:hAnsi="Calibri" w:cs="Calibri"/>
          <w:bCs/>
        </w:rPr>
        <w:t xml:space="preserve"> and March 8</w:t>
      </w:r>
      <w:r w:rsidRPr="0099318D">
        <w:rPr>
          <w:rFonts w:ascii="Calibri" w:hAnsi="Calibri" w:cs="Calibri"/>
          <w:bCs/>
          <w:vertAlign w:val="superscript"/>
        </w:rPr>
        <w:t>th</w:t>
      </w:r>
      <w:r>
        <w:rPr>
          <w:rFonts w:ascii="Calibri" w:hAnsi="Calibri" w:cs="Calibri"/>
          <w:bCs/>
        </w:rPr>
        <w:t xml:space="preserve">. </w:t>
      </w:r>
    </w:p>
    <w:p w14:paraId="40858DBF" w14:textId="4AEC477A" w:rsidR="001625E0" w:rsidRDefault="001625E0" w:rsidP="001C6DED">
      <w:pPr>
        <w:rPr>
          <w:rFonts w:asciiTheme="majorHAnsi" w:hAnsiTheme="majorHAnsi" w:cstheme="majorHAnsi"/>
          <w:b/>
          <w:bCs/>
        </w:rPr>
      </w:pPr>
      <w:r w:rsidRPr="0090441D">
        <w:rPr>
          <w:rFonts w:asciiTheme="majorHAnsi" w:hAnsiTheme="majorHAnsi" w:cstheme="majorHAnsi"/>
          <w:b/>
          <w:bCs/>
        </w:rPr>
        <w:t>PHEP Planner Update</w:t>
      </w:r>
    </w:p>
    <w:p w14:paraId="7AB5B46E" w14:textId="77777777" w:rsidR="004B7BB0" w:rsidRDefault="004B7BB0" w:rsidP="004B7BB0">
      <w:pPr>
        <w:pStyle w:val="ListParagraph"/>
        <w:numPr>
          <w:ilvl w:val="0"/>
          <w:numId w:val="1"/>
        </w:numPr>
        <w:spacing w:after="0"/>
        <w:rPr>
          <w:rFonts w:ascii="Calibri" w:hAnsi="Calibri" w:cs="Calibri"/>
        </w:rPr>
      </w:pPr>
      <w:r w:rsidRPr="0099318D">
        <w:rPr>
          <w:rFonts w:ascii="Calibri" w:hAnsi="Calibri" w:cs="Calibri"/>
        </w:rPr>
        <w:t>Ms. Contador</w:t>
      </w:r>
      <w:r>
        <w:rPr>
          <w:rFonts w:ascii="Calibri" w:hAnsi="Calibri" w:cs="Calibri"/>
        </w:rPr>
        <w:t xml:space="preserve"> gave the Planner update.</w:t>
      </w:r>
    </w:p>
    <w:p w14:paraId="65ED5F38" w14:textId="5CDDCE11" w:rsidR="00B84F9A" w:rsidRPr="00B84F9A" w:rsidRDefault="004B7BB0" w:rsidP="00B84F9A">
      <w:pPr>
        <w:pStyle w:val="ListParagraph"/>
        <w:numPr>
          <w:ilvl w:val="0"/>
          <w:numId w:val="1"/>
        </w:numPr>
        <w:spacing w:after="0"/>
        <w:rPr>
          <w:rFonts w:ascii="Calibri" w:hAnsi="Calibri" w:cs="Calibri"/>
        </w:rPr>
      </w:pPr>
      <w:bookmarkStart w:id="1" w:name="_Hlk64287812"/>
      <w:r>
        <w:rPr>
          <w:rFonts w:ascii="Calibri" w:hAnsi="Calibri" w:cs="Calibri"/>
        </w:rPr>
        <w:t>The Town of Wenham and Ms. Ting have been working with the planners</w:t>
      </w:r>
      <w:r w:rsidRPr="0099318D">
        <w:rPr>
          <w:rFonts w:ascii="Calibri" w:hAnsi="Calibri" w:cs="Calibri"/>
        </w:rPr>
        <w:t xml:space="preserve"> to create a </w:t>
      </w:r>
      <w:r w:rsidR="00B84F9A">
        <w:rPr>
          <w:rFonts w:ascii="Calibri" w:hAnsi="Calibri" w:cs="Calibri"/>
        </w:rPr>
        <w:t>large-scale</w:t>
      </w:r>
      <w:r>
        <w:rPr>
          <w:rFonts w:ascii="Calibri" w:hAnsi="Calibri" w:cs="Calibri"/>
        </w:rPr>
        <w:t xml:space="preserve"> </w:t>
      </w:r>
      <w:r w:rsidRPr="0099318D">
        <w:rPr>
          <w:rFonts w:ascii="Calibri" w:hAnsi="Calibri" w:cs="Calibri"/>
        </w:rPr>
        <w:t xml:space="preserve">drive-thru </w:t>
      </w:r>
      <w:r>
        <w:rPr>
          <w:rFonts w:ascii="Calibri" w:hAnsi="Calibri" w:cs="Calibri"/>
        </w:rPr>
        <w:t xml:space="preserve">vaccination clinic </w:t>
      </w:r>
      <w:r w:rsidRPr="0099318D">
        <w:rPr>
          <w:rFonts w:ascii="Calibri" w:hAnsi="Calibri" w:cs="Calibri"/>
        </w:rPr>
        <w:t xml:space="preserve">model </w:t>
      </w:r>
      <w:r>
        <w:rPr>
          <w:rFonts w:ascii="Calibri" w:hAnsi="Calibri" w:cs="Calibri"/>
        </w:rPr>
        <w:t>at a local park.</w:t>
      </w:r>
    </w:p>
    <w:bookmarkEnd w:id="1"/>
    <w:p w14:paraId="20F5EF0A" w14:textId="0C060368" w:rsidR="004B7BB0" w:rsidRDefault="004B7BB0" w:rsidP="004B7BB0">
      <w:pPr>
        <w:pStyle w:val="ListParagraph"/>
        <w:numPr>
          <w:ilvl w:val="0"/>
          <w:numId w:val="1"/>
        </w:numPr>
        <w:spacing w:after="0"/>
        <w:rPr>
          <w:rFonts w:ascii="Calibri" w:hAnsi="Calibri" w:cs="Calibri"/>
        </w:rPr>
      </w:pPr>
      <w:r>
        <w:rPr>
          <w:rFonts w:ascii="Calibri" w:hAnsi="Calibri" w:cs="Calibri"/>
        </w:rPr>
        <w:t>There are missing EDS plan updates for a few Region 3D communities and those communities should look for emails</w:t>
      </w:r>
      <w:r w:rsidR="006A1B62">
        <w:rPr>
          <w:rFonts w:ascii="Calibri" w:hAnsi="Calibri" w:cs="Calibri"/>
        </w:rPr>
        <w:t xml:space="preserve"> with</w:t>
      </w:r>
      <w:r>
        <w:rPr>
          <w:rFonts w:ascii="Calibri" w:hAnsi="Calibri" w:cs="Calibri"/>
        </w:rPr>
        <w:t xml:space="preserve"> </w:t>
      </w:r>
      <w:r w:rsidR="00B84F9A">
        <w:rPr>
          <w:rFonts w:ascii="Calibri" w:hAnsi="Calibri" w:cs="Calibri"/>
        </w:rPr>
        <w:t xml:space="preserve">instructions to complete the update. </w:t>
      </w:r>
    </w:p>
    <w:p w14:paraId="0CC9C6E5" w14:textId="17B35D98" w:rsidR="00563C65" w:rsidRDefault="004B7BB0" w:rsidP="004B7BB0">
      <w:pPr>
        <w:pStyle w:val="ListParagraph"/>
        <w:numPr>
          <w:ilvl w:val="0"/>
          <w:numId w:val="1"/>
        </w:numPr>
        <w:rPr>
          <w:rFonts w:asciiTheme="majorHAnsi" w:hAnsiTheme="majorHAnsi" w:cstheme="majorHAnsi"/>
        </w:rPr>
      </w:pPr>
      <w:r>
        <w:rPr>
          <w:rFonts w:ascii="Calibri" w:hAnsi="Calibri" w:cs="Calibri"/>
        </w:rPr>
        <w:t>SNS drill requirements and forms have been completed by 5 communities</w:t>
      </w:r>
      <w:r w:rsidR="00B84F9A">
        <w:rPr>
          <w:rFonts w:ascii="Calibri" w:hAnsi="Calibri" w:cs="Calibri"/>
        </w:rPr>
        <w:t xml:space="preserve"> and all other communities should expect an email follow up with the pre-filled forms and instructions. </w:t>
      </w:r>
    </w:p>
    <w:p w14:paraId="3098D173" w14:textId="47CB9162" w:rsidR="001C6DED" w:rsidRDefault="00EF6E5B" w:rsidP="00935085">
      <w:pPr>
        <w:rPr>
          <w:rFonts w:ascii="Calibri" w:hAnsi="Calibri" w:cs="Calibri"/>
          <w:b/>
          <w:bCs/>
        </w:rPr>
      </w:pPr>
      <w:bookmarkStart w:id="2" w:name="_Hlk58585664"/>
      <w:r w:rsidRPr="0090441D">
        <w:rPr>
          <w:rFonts w:ascii="Calibri" w:hAnsi="Calibri" w:cs="Calibri"/>
          <w:b/>
          <w:bCs/>
        </w:rPr>
        <w:t>MDPH</w:t>
      </w:r>
      <w:r w:rsidR="003B731A">
        <w:rPr>
          <w:rFonts w:ascii="Calibri" w:hAnsi="Calibri" w:cs="Calibri"/>
          <w:b/>
          <w:bCs/>
        </w:rPr>
        <w:t>/OPEM</w:t>
      </w:r>
      <w:r w:rsidRPr="0090441D">
        <w:rPr>
          <w:rFonts w:ascii="Calibri" w:hAnsi="Calibri" w:cs="Calibri"/>
          <w:b/>
          <w:bCs/>
        </w:rPr>
        <w:t xml:space="preserve"> Update</w:t>
      </w:r>
      <w:bookmarkEnd w:id="2"/>
    </w:p>
    <w:p w14:paraId="5EC2A556" w14:textId="77777777" w:rsidR="00B84F9A" w:rsidRDefault="00B84F9A" w:rsidP="00B84F9A">
      <w:pPr>
        <w:pStyle w:val="ListParagraph"/>
        <w:numPr>
          <w:ilvl w:val="0"/>
          <w:numId w:val="1"/>
        </w:numPr>
        <w:spacing w:after="0"/>
        <w:rPr>
          <w:rFonts w:ascii="Calibri" w:hAnsi="Calibri" w:cs="Calibri"/>
        </w:rPr>
      </w:pPr>
      <w:bookmarkStart w:id="3" w:name="_Hlk64299484"/>
      <w:r>
        <w:rPr>
          <w:rFonts w:ascii="Calibri" w:hAnsi="Calibri" w:cs="Calibri"/>
        </w:rPr>
        <w:t>Ms. Balbi provided the MDPH/OPEM update.</w:t>
      </w:r>
    </w:p>
    <w:p w14:paraId="6C4DB679" w14:textId="77777777" w:rsidR="00B84F9A" w:rsidRDefault="00B84F9A" w:rsidP="00B84F9A">
      <w:pPr>
        <w:pStyle w:val="ListParagraph"/>
        <w:numPr>
          <w:ilvl w:val="0"/>
          <w:numId w:val="1"/>
        </w:numPr>
        <w:spacing w:after="0"/>
        <w:rPr>
          <w:rFonts w:ascii="Calibri" w:hAnsi="Calibri" w:cs="Calibri"/>
        </w:rPr>
      </w:pPr>
      <w:r>
        <w:rPr>
          <w:rFonts w:ascii="Calibri" w:hAnsi="Calibri" w:cs="Calibri"/>
        </w:rPr>
        <w:t>The CDC Notice of Funding Opportunities was recently sent to all LSAC members.</w:t>
      </w:r>
    </w:p>
    <w:p w14:paraId="348A620A" w14:textId="77777777" w:rsidR="00EB5073" w:rsidRDefault="00EB5073" w:rsidP="00EB5073">
      <w:pPr>
        <w:pStyle w:val="ListParagraph"/>
        <w:numPr>
          <w:ilvl w:val="1"/>
          <w:numId w:val="1"/>
        </w:numPr>
        <w:spacing w:after="0"/>
        <w:rPr>
          <w:rFonts w:ascii="Calibri" w:hAnsi="Calibri" w:cs="Calibri"/>
        </w:rPr>
      </w:pPr>
      <w:r>
        <w:rPr>
          <w:rFonts w:ascii="Calibri" w:hAnsi="Calibri" w:cs="Calibri"/>
        </w:rPr>
        <w:t>The first discussion with LSAC members will be on February 8</w:t>
      </w:r>
      <w:r w:rsidRPr="00213274">
        <w:rPr>
          <w:rFonts w:ascii="Calibri" w:hAnsi="Calibri" w:cs="Calibri"/>
          <w:vertAlign w:val="superscript"/>
        </w:rPr>
        <w:t>th</w:t>
      </w:r>
      <w:r>
        <w:rPr>
          <w:rFonts w:ascii="Calibri" w:hAnsi="Calibri" w:cs="Calibri"/>
        </w:rPr>
        <w:t xml:space="preserve">. </w:t>
      </w:r>
    </w:p>
    <w:p w14:paraId="3BDFFA5E" w14:textId="77777777" w:rsidR="00EB5073" w:rsidRDefault="00EB5073" w:rsidP="00EB5073">
      <w:pPr>
        <w:pStyle w:val="ListParagraph"/>
        <w:numPr>
          <w:ilvl w:val="1"/>
          <w:numId w:val="1"/>
        </w:numPr>
        <w:spacing w:after="0"/>
        <w:rPr>
          <w:rFonts w:ascii="Calibri" w:hAnsi="Calibri" w:cs="Calibri"/>
        </w:rPr>
      </w:pPr>
      <w:r>
        <w:rPr>
          <w:rFonts w:ascii="Calibri" w:hAnsi="Calibri" w:cs="Calibri"/>
        </w:rPr>
        <w:t>Region 3D will need to vote on Concurrence between February 26</w:t>
      </w:r>
      <w:r w:rsidRPr="00A31EFC">
        <w:rPr>
          <w:rFonts w:ascii="Calibri" w:hAnsi="Calibri" w:cs="Calibri"/>
          <w:vertAlign w:val="superscript"/>
        </w:rPr>
        <w:t>th</w:t>
      </w:r>
      <w:r>
        <w:rPr>
          <w:rFonts w:ascii="Calibri" w:hAnsi="Calibri" w:cs="Calibri"/>
        </w:rPr>
        <w:t xml:space="preserve"> and March 8</w:t>
      </w:r>
      <w:r w:rsidRPr="00A31EFC">
        <w:rPr>
          <w:rFonts w:ascii="Calibri" w:hAnsi="Calibri" w:cs="Calibri"/>
          <w:vertAlign w:val="superscript"/>
        </w:rPr>
        <w:t>th</w:t>
      </w:r>
      <w:r>
        <w:rPr>
          <w:rFonts w:ascii="Calibri" w:hAnsi="Calibri" w:cs="Calibri"/>
        </w:rPr>
        <w:t xml:space="preserve">. </w:t>
      </w:r>
    </w:p>
    <w:p w14:paraId="1A94AEBC" w14:textId="77777777" w:rsidR="00EB5073" w:rsidRDefault="00EB5073" w:rsidP="00EB5073">
      <w:pPr>
        <w:pStyle w:val="ListParagraph"/>
        <w:numPr>
          <w:ilvl w:val="1"/>
          <w:numId w:val="1"/>
        </w:numPr>
        <w:spacing w:after="0"/>
        <w:rPr>
          <w:rFonts w:ascii="Calibri" w:hAnsi="Calibri" w:cs="Calibri"/>
        </w:rPr>
      </w:pPr>
      <w:r>
        <w:rPr>
          <w:rFonts w:ascii="Calibri" w:hAnsi="Calibri" w:cs="Calibri"/>
        </w:rPr>
        <w:t>Mr. Petty stated he would prefer to do a short separate meeting to approve concurrence and keep the scheduled date of February 24</w:t>
      </w:r>
      <w:r w:rsidRPr="001E1501">
        <w:rPr>
          <w:rFonts w:ascii="Calibri" w:hAnsi="Calibri" w:cs="Calibri"/>
          <w:vertAlign w:val="superscript"/>
        </w:rPr>
        <w:t>th</w:t>
      </w:r>
      <w:r>
        <w:rPr>
          <w:rFonts w:ascii="Calibri" w:hAnsi="Calibri" w:cs="Calibri"/>
        </w:rPr>
        <w:t xml:space="preserve"> for the Executive Committee and Coalition. </w:t>
      </w:r>
    </w:p>
    <w:p w14:paraId="75FFDA43" w14:textId="77777777" w:rsidR="00B84F9A" w:rsidRDefault="00B84F9A" w:rsidP="00B84F9A">
      <w:pPr>
        <w:pStyle w:val="ListParagraph"/>
        <w:numPr>
          <w:ilvl w:val="0"/>
          <w:numId w:val="1"/>
        </w:numPr>
        <w:spacing w:after="0"/>
        <w:rPr>
          <w:rFonts w:ascii="Calibri" w:hAnsi="Calibri" w:cs="Calibri"/>
        </w:rPr>
      </w:pPr>
      <w:r>
        <w:rPr>
          <w:rFonts w:ascii="Calibri" w:hAnsi="Calibri" w:cs="Calibri"/>
        </w:rPr>
        <w:t xml:space="preserve">A pamphlet with information for new HMCC members is currently being drafted and will be circulated once completed. </w:t>
      </w:r>
    </w:p>
    <w:p w14:paraId="73652889" w14:textId="77777777" w:rsidR="00B84F9A" w:rsidRDefault="00B84F9A" w:rsidP="00B84F9A">
      <w:pPr>
        <w:pStyle w:val="ListParagraph"/>
        <w:numPr>
          <w:ilvl w:val="0"/>
          <w:numId w:val="1"/>
        </w:numPr>
        <w:spacing w:after="0"/>
        <w:rPr>
          <w:rFonts w:ascii="Calibri" w:hAnsi="Calibri" w:cs="Calibri"/>
        </w:rPr>
      </w:pPr>
      <w:r>
        <w:rPr>
          <w:rFonts w:ascii="Calibri" w:hAnsi="Calibri" w:cs="Calibri"/>
        </w:rPr>
        <w:t xml:space="preserve">A Q3 </w:t>
      </w:r>
      <w:proofErr w:type="spellStart"/>
      <w:r>
        <w:rPr>
          <w:rFonts w:ascii="Calibri" w:hAnsi="Calibri" w:cs="Calibri"/>
        </w:rPr>
        <w:t>WebEOC</w:t>
      </w:r>
      <w:proofErr w:type="spellEnd"/>
      <w:r>
        <w:rPr>
          <w:rFonts w:ascii="Calibri" w:hAnsi="Calibri" w:cs="Calibri"/>
        </w:rPr>
        <w:t xml:space="preserve"> drill is expected. </w:t>
      </w:r>
    </w:p>
    <w:p w14:paraId="0AD0F4B4" w14:textId="77777777" w:rsidR="00B84F9A" w:rsidRDefault="00B84F9A" w:rsidP="00B84F9A">
      <w:pPr>
        <w:pStyle w:val="ListParagraph"/>
        <w:numPr>
          <w:ilvl w:val="1"/>
          <w:numId w:val="1"/>
        </w:numPr>
        <w:spacing w:after="0"/>
        <w:rPr>
          <w:rFonts w:ascii="Calibri" w:hAnsi="Calibri" w:cs="Calibri"/>
        </w:rPr>
      </w:pPr>
      <w:r>
        <w:rPr>
          <w:rFonts w:ascii="Calibri" w:hAnsi="Calibri" w:cs="Calibri"/>
        </w:rPr>
        <w:t xml:space="preserve">An after-action report will be drafted as documentation to support potential purchases. </w:t>
      </w:r>
    </w:p>
    <w:p w14:paraId="0D484448" w14:textId="77777777" w:rsidR="00B84F9A" w:rsidRDefault="00B84F9A" w:rsidP="00B84F9A">
      <w:pPr>
        <w:pStyle w:val="ListParagraph"/>
        <w:numPr>
          <w:ilvl w:val="1"/>
          <w:numId w:val="1"/>
        </w:numPr>
        <w:spacing w:after="0"/>
        <w:rPr>
          <w:rFonts w:ascii="Calibri" w:hAnsi="Calibri" w:cs="Calibri"/>
        </w:rPr>
      </w:pPr>
      <w:r>
        <w:rPr>
          <w:rFonts w:ascii="Calibri" w:hAnsi="Calibri" w:cs="Calibri"/>
        </w:rPr>
        <w:t xml:space="preserve">If there is a purchase need identified during these </w:t>
      </w:r>
      <w:proofErr w:type="spellStart"/>
      <w:r>
        <w:rPr>
          <w:rFonts w:ascii="Calibri" w:hAnsi="Calibri" w:cs="Calibri"/>
        </w:rPr>
        <w:t>WebEOC</w:t>
      </w:r>
      <w:proofErr w:type="spellEnd"/>
      <w:r>
        <w:rPr>
          <w:rFonts w:ascii="Calibri" w:hAnsi="Calibri" w:cs="Calibri"/>
        </w:rPr>
        <w:t xml:space="preserve"> drills, it would be best to have supporting documentation to that point. </w:t>
      </w:r>
    </w:p>
    <w:p w14:paraId="28703C0C" w14:textId="61293012" w:rsidR="00B84F9A" w:rsidRDefault="00B84F9A" w:rsidP="00B84F9A">
      <w:pPr>
        <w:pStyle w:val="ListParagraph"/>
        <w:numPr>
          <w:ilvl w:val="0"/>
          <w:numId w:val="1"/>
        </w:numPr>
        <w:spacing w:after="0"/>
        <w:rPr>
          <w:rFonts w:ascii="Calibri" w:hAnsi="Calibri" w:cs="Calibri"/>
        </w:rPr>
      </w:pPr>
      <w:r>
        <w:rPr>
          <w:rFonts w:ascii="Calibri" w:hAnsi="Calibri" w:cs="Calibri"/>
        </w:rPr>
        <w:t>A weekly COVID Vaccinator bulletin is being emailed to those who sign up. It includes information for those who perform vaccination clinics. Directions to sign up will be circulated by the Coordinator shortly.</w:t>
      </w:r>
    </w:p>
    <w:p w14:paraId="0425FAF5" w14:textId="77777777" w:rsidR="00B84F9A" w:rsidRPr="0099318D" w:rsidRDefault="00B84F9A" w:rsidP="00EB5073">
      <w:pPr>
        <w:pStyle w:val="ListParagraph"/>
        <w:spacing w:after="0"/>
        <w:ind w:left="408"/>
        <w:rPr>
          <w:rFonts w:ascii="Calibri" w:hAnsi="Calibri" w:cs="Calibri"/>
        </w:rPr>
      </w:pPr>
    </w:p>
    <w:p w14:paraId="3EBA30CF" w14:textId="188B3C66" w:rsidR="00143291" w:rsidRPr="00536A07" w:rsidRDefault="00143291" w:rsidP="00143291">
      <w:pPr>
        <w:spacing w:line="240" w:lineRule="auto"/>
        <w:contextualSpacing/>
        <w:rPr>
          <w:rFonts w:ascii="Calibri" w:hAnsi="Calibri" w:cs="Calibri"/>
          <w:b/>
        </w:rPr>
      </w:pPr>
      <w:r w:rsidRPr="00060A55">
        <w:rPr>
          <w:rFonts w:ascii="Calibri" w:hAnsi="Calibri" w:cs="Calibri"/>
          <w:b/>
        </w:rPr>
        <w:t>HMCC/MAPC Update</w:t>
      </w:r>
    </w:p>
    <w:p w14:paraId="1967DE35" w14:textId="123F7F39" w:rsidR="0077707E" w:rsidRPr="0077707E" w:rsidRDefault="00455E91" w:rsidP="004051F0">
      <w:pPr>
        <w:pStyle w:val="ListParagraph"/>
        <w:numPr>
          <w:ilvl w:val="0"/>
          <w:numId w:val="1"/>
        </w:numPr>
        <w:spacing w:after="0" w:line="240" w:lineRule="auto"/>
        <w:contextualSpacing w:val="0"/>
        <w:rPr>
          <w:rFonts w:ascii="Calibri" w:hAnsi="Calibri" w:cs="Calibri"/>
          <w:b/>
        </w:rPr>
      </w:pPr>
      <w:bookmarkStart w:id="4" w:name="_Hlk62576473"/>
      <w:r>
        <w:rPr>
          <w:rFonts w:ascii="Calibri" w:hAnsi="Calibri" w:cs="Calibri"/>
          <w:bCs/>
        </w:rPr>
        <w:t>Mr.</w:t>
      </w:r>
      <w:r w:rsidR="00EB0804">
        <w:rPr>
          <w:rFonts w:ascii="Calibri" w:hAnsi="Calibri" w:cs="Calibri"/>
          <w:bCs/>
        </w:rPr>
        <w:t xml:space="preserve"> Witts </w:t>
      </w:r>
      <w:r w:rsidR="0077707E">
        <w:rPr>
          <w:rFonts w:ascii="Calibri" w:hAnsi="Calibri" w:cs="Calibri"/>
          <w:bCs/>
        </w:rPr>
        <w:t>provided the HMCC/MAPC update.</w:t>
      </w:r>
    </w:p>
    <w:p w14:paraId="5B28018D" w14:textId="51EFDE0F" w:rsidR="0077707E" w:rsidRPr="0077707E" w:rsidRDefault="0077707E" w:rsidP="004051F0">
      <w:pPr>
        <w:pStyle w:val="ListParagraph"/>
        <w:numPr>
          <w:ilvl w:val="0"/>
          <w:numId w:val="1"/>
        </w:numPr>
        <w:spacing w:after="0" w:line="240" w:lineRule="auto"/>
        <w:contextualSpacing w:val="0"/>
        <w:rPr>
          <w:rFonts w:ascii="Calibri" w:hAnsi="Calibri" w:cs="Calibri"/>
          <w:b/>
        </w:rPr>
      </w:pPr>
      <w:r>
        <w:rPr>
          <w:rFonts w:ascii="Calibri" w:hAnsi="Calibri" w:cs="Calibri"/>
          <w:bCs/>
        </w:rPr>
        <w:t xml:space="preserve">Currently the HMCC is hosting daily meetings with the region’s hospitals in accordance with the Hospital Resurgence Guidance. </w:t>
      </w:r>
    </w:p>
    <w:p w14:paraId="6994FD4C" w14:textId="77777777" w:rsidR="00C54D1F" w:rsidRPr="00C54D1F" w:rsidRDefault="0077707E" w:rsidP="0077707E">
      <w:pPr>
        <w:pStyle w:val="ListParagraph"/>
        <w:numPr>
          <w:ilvl w:val="1"/>
          <w:numId w:val="1"/>
        </w:numPr>
        <w:spacing w:after="0" w:line="240" w:lineRule="auto"/>
        <w:contextualSpacing w:val="0"/>
        <w:rPr>
          <w:rFonts w:ascii="Calibri" w:hAnsi="Calibri" w:cs="Calibri"/>
          <w:b/>
        </w:rPr>
      </w:pPr>
      <w:r>
        <w:rPr>
          <w:rFonts w:ascii="Calibri" w:hAnsi="Calibri" w:cs="Calibri"/>
          <w:bCs/>
        </w:rPr>
        <w:t>The region</w:t>
      </w:r>
      <w:r w:rsidR="00C54D1F">
        <w:rPr>
          <w:rFonts w:ascii="Calibri" w:hAnsi="Calibri" w:cs="Calibri"/>
          <w:bCs/>
        </w:rPr>
        <w:t>’s hospitals are</w:t>
      </w:r>
      <w:r>
        <w:rPr>
          <w:rFonts w:ascii="Calibri" w:hAnsi="Calibri" w:cs="Calibri"/>
          <w:bCs/>
        </w:rPr>
        <w:t xml:space="preserve"> currently in Tier 4</w:t>
      </w:r>
      <w:r w:rsidR="00C54D1F">
        <w:rPr>
          <w:rFonts w:ascii="Calibri" w:hAnsi="Calibri" w:cs="Calibri"/>
          <w:bCs/>
        </w:rPr>
        <w:t xml:space="preserve"> of resurgence</w:t>
      </w:r>
      <w:r>
        <w:rPr>
          <w:rFonts w:ascii="Calibri" w:hAnsi="Calibri" w:cs="Calibri"/>
          <w:bCs/>
        </w:rPr>
        <w:t>, the highest tier</w:t>
      </w:r>
      <w:r w:rsidR="00C54D1F">
        <w:rPr>
          <w:rFonts w:ascii="Calibri" w:hAnsi="Calibri" w:cs="Calibri"/>
          <w:bCs/>
        </w:rPr>
        <w:t>.</w:t>
      </w:r>
    </w:p>
    <w:p w14:paraId="11EC2942" w14:textId="4D314856" w:rsidR="0077707E" w:rsidRPr="0077707E" w:rsidRDefault="00C54D1F" w:rsidP="0077707E">
      <w:pPr>
        <w:pStyle w:val="ListParagraph"/>
        <w:numPr>
          <w:ilvl w:val="1"/>
          <w:numId w:val="1"/>
        </w:numPr>
        <w:spacing w:after="0" w:line="240" w:lineRule="auto"/>
        <w:contextualSpacing w:val="0"/>
        <w:rPr>
          <w:rFonts w:ascii="Calibri" w:hAnsi="Calibri" w:cs="Calibri"/>
          <w:b/>
        </w:rPr>
      </w:pPr>
      <w:r>
        <w:rPr>
          <w:rFonts w:ascii="Calibri" w:hAnsi="Calibri" w:cs="Calibri"/>
          <w:bCs/>
        </w:rPr>
        <w:t>The tiers are</w:t>
      </w:r>
      <w:r w:rsidR="0077707E">
        <w:rPr>
          <w:rFonts w:ascii="Calibri" w:hAnsi="Calibri" w:cs="Calibri"/>
          <w:bCs/>
        </w:rPr>
        <w:t xml:space="preserve"> determined using statistics that include</w:t>
      </w:r>
      <w:r>
        <w:rPr>
          <w:rFonts w:ascii="Calibri" w:hAnsi="Calibri" w:cs="Calibri"/>
          <w:bCs/>
        </w:rPr>
        <w:t xml:space="preserve"> available</w:t>
      </w:r>
      <w:r w:rsidR="0077707E">
        <w:rPr>
          <w:rFonts w:ascii="Calibri" w:hAnsi="Calibri" w:cs="Calibri"/>
          <w:bCs/>
        </w:rPr>
        <w:t xml:space="preserve"> hospital </w:t>
      </w:r>
      <w:r w:rsidR="00EB0804">
        <w:rPr>
          <w:rFonts w:ascii="Calibri" w:hAnsi="Calibri" w:cs="Calibri"/>
          <w:bCs/>
        </w:rPr>
        <w:t>capacity.</w:t>
      </w:r>
    </w:p>
    <w:p w14:paraId="4432306A" w14:textId="2AE446F1" w:rsidR="00EB0804" w:rsidRPr="00EB0804" w:rsidRDefault="0077707E" w:rsidP="0077707E">
      <w:pPr>
        <w:pStyle w:val="ListParagraph"/>
        <w:numPr>
          <w:ilvl w:val="1"/>
          <w:numId w:val="1"/>
        </w:numPr>
        <w:spacing w:after="0" w:line="240" w:lineRule="auto"/>
        <w:contextualSpacing w:val="0"/>
        <w:rPr>
          <w:rFonts w:ascii="Calibri" w:hAnsi="Calibri" w:cs="Calibri"/>
          <w:b/>
        </w:rPr>
      </w:pPr>
      <w:r>
        <w:rPr>
          <w:rFonts w:ascii="Calibri" w:hAnsi="Calibri" w:cs="Calibri"/>
          <w:bCs/>
        </w:rPr>
        <w:lastRenderedPageBreak/>
        <w:t xml:space="preserve">More information regarding the hospital tiers will be circulated after the meeting. </w:t>
      </w:r>
      <w:r w:rsidR="00EB0804">
        <w:rPr>
          <w:rFonts w:ascii="Calibri" w:hAnsi="Calibri" w:cs="Calibri"/>
          <w:bCs/>
        </w:rPr>
        <w:t xml:space="preserve"> </w:t>
      </w:r>
    </w:p>
    <w:p w14:paraId="7C9F083D" w14:textId="76B0FA95" w:rsidR="00EB0804" w:rsidRPr="00EB0804" w:rsidRDefault="0077707E" w:rsidP="004051F0">
      <w:pPr>
        <w:pStyle w:val="ListParagraph"/>
        <w:numPr>
          <w:ilvl w:val="0"/>
          <w:numId w:val="1"/>
        </w:numPr>
        <w:spacing w:after="0" w:line="240" w:lineRule="auto"/>
        <w:contextualSpacing w:val="0"/>
        <w:rPr>
          <w:rFonts w:ascii="Calibri" w:hAnsi="Calibri" w:cs="Calibri"/>
          <w:b/>
        </w:rPr>
      </w:pPr>
      <w:r>
        <w:rPr>
          <w:rFonts w:ascii="Calibri" w:hAnsi="Calibri" w:cs="Calibri"/>
          <w:bCs/>
        </w:rPr>
        <w:t>There will be no HMCC</w:t>
      </w:r>
      <w:r w:rsidR="00EB0804">
        <w:rPr>
          <w:rFonts w:ascii="Calibri" w:hAnsi="Calibri" w:cs="Calibri"/>
          <w:bCs/>
        </w:rPr>
        <w:t xml:space="preserve"> stakeholder meeting for Q</w:t>
      </w:r>
      <w:r>
        <w:rPr>
          <w:rFonts w:ascii="Calibri" w:hAnsi="Calibri" w:cs="Calibri"/>
          <w:bCs/>
        </w:rPr>
        <w:t>3 due to COVID. This decision</w:t>
      </w:r>
      <w:r w:rsidR="00EB0804">
        <w:rPr>
          <w:rFonts w:ascii="Calibri" w:hAnsi="Calibri" w:cs="Calibri"/>
          <w:bCs/>
        </w:rPr>
        <w:t xml:space="preserve"> will be revisited in Q4</w:t>
      </w:r>
      <w:r w:rsidR="00C54D1F">
        <w:rPr>
          <w:rFonts w:ascii="Calibri" w:hAnsi="Calibri" w:cs="Calibri"/>
          <w:bCs/>
        </w:rPr>
        <w:t>.</w:t>
      </w:r>
    </w:p>
    <w:p w14:paraId="11194447" w14:textId="032052FB" w:rsidR="00EB0804" w:rsidRPr="00EB0804" w:rsidRDefault="0077707E" w:rsidP="004051F0">
      <w:pPr>
        <w:pStyle w:val="ListParagraph"/>
        <w:numPr>
          <w:ilvl w:val="0"/>
          <w:numId w:val="1"/>
        </w:numPr>
        <w:spacing w:after="0" w:line="240" w:lineRule="auto"/>
        <w:contextualSpacing w:val="0"/>
        <w:rPr>
          <w:rFonts w:ascii="Calibri" w:hAnsi="Calibri" w:cs="Calibri"/>
          <w:b/>
        </w:rPr>
      </w:pPr>
      <w:r>
        <w:rPr>
          <w:rFonts w:ascii="Calibri" w:hAnsi="Calibri" w:cs="Calibri"/>
          <w:bCs/>
        </w:rPr>
        <w:t xml:space="preserve">The </w:t>
      </w:r>
      <w:r w:rsidR="00EB0804">
        <w:rPr>
          <w:rFonts w:ascii="Calibri" w:hAnsi="Calibri" w:cs="Calibri"/>
          <w:bCs/>
        </w:rPr>
        <w:t xml:space="preserve">PPE maintenance plan will be </w:t>
      </w:r>
      <w:r>
        <w:rPr>
          <w:rFonts w:ascii="Calibri" w:hAnsi="Calibri" w:cs="Calibri"/>
          <w:bCs/>
        </w:rPr>
        <w:t>circulated</w:t>
      </w:r>
      <w:r w:rsidR="00EB0804">
        <w:rPr>
          <w:rFonts w:ascii="Calibri" w:hAnsi="Calibri" w:cs="Calibri"/>
          <w:bCs/>
        </w:rPr>
        <w:t xml:space="preserve"> shortly. One plan will be used for the entire region. </w:t>
      </w:r>
    </w:p>
    <w:p w14:paraId="67B880E3" w14:textId="571A4D0F" w:rsidR="004051F0" w:rsidRPr="00B84F9A" w:rsidRDefault="004051F0" w:rsidP="004051F0">
      <w:pPr>
        <w:pStyle w:val="ListParagraph"/>
        <w:numPr>
          <w:ilvl w:val="0"/>
          <w:numId w:val="1"/>
        </w:numPr>
        <w:spacing w:after="0" w:line="240" w:lineRule="auto"/>
        <w:contextualSpacing w:val="0"/>
        <w:rPr>
          <w:rFonts w:ascii="Calibri" w:hAnsi="Calibri" w:cs="Calibri"/>
          <w:b/>
        </w:rPr>
      </w:pPr>
      <w:r>
        <w:rPr>
          <w:rFonts w:ascii="Calibri" w:hAnsi="Calibri" w:cs="Calibri"/>
          <w:bCs/>
        </w:rPr>
        <w:t xml:space="preserve">The MEMA Food Assistance Program is </w:t>
      </w:r>
      <w:r w:rsidR="00935085">
        <w:rPr>
          <w:rFonts w:ascii="Calibri" w:hAnsi="Calibri" w:cs="Calibri"/>
          <w:bCs/>
        </w:rPr>
        <w:t xml:space="preserve">operational and taking requests. More information was sent via email by the </w:t>
      </w:r>
      <w:r w:rsidR="0077707E">
        <w:rPr>
          <w:rFonts w:ascii="Calibri" w:hAnsi="Calibri" w:cs="Calibri"/>
          <w:bCs/>
        </w:rPr>
        <w:t>Coordinator.</w:t>
      </w:r>
    </w:p>
    <w:p w14:paraId="270B252C" w14:textId="092A1C20" w:rsidR="00B84F9A" w:rsidRPr="00B84F9A" w:rsidRDefault="00B84F9A" w:rsidP="00B84F9A">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Local Public Health is instructed to work with their respective Emergency Management Director. Food request must come from each respective Municipal EMD via MEMA </w:t>
      </w:r>
      <w:proofErr w:type="spellStart"/>
      <w:r>
        <w:rPr>
          <w:rFonts w:ascii="Calibri" w:hAnsi="Calibri" w:cs="Calibri"/>
          <w:bCs/>
        </w:rPr>
        <w:t>WebEOC</w:t>
      </w:r>
      <w:proofErr w:type="spellEnd"/>
      <w:r>
        <w:rPr>
          <w:rFonts w:ascii="Calibri" w:hAnsi="Calibri" w:cs="Calibri"/>
          <w:bCs/>
        </w:rPr>
        <w:t xml:space="preserve">. </w:t>
      </w:r>
    </w:p>
    <w:p w14:paraId="36DC4C4A" w14:textId="77777777" w:rsidR="00B84F9A" w:rsidRPr="00B84F9A" w:rsidRDefault="00B84F9A" w:rsidP="00B84F9A">
      <w:pPr>
        <w:pStyle w:val="ListParagraph"/>
        <w:numPr>
          <w:ilvl w:val="1"/>
          <w:numId w:val="1"/>
        </w:numPr>
        <w:spacing w:after="0" w:line="240" w:lineRule="auto"/>
        <w:contextualSpacing w:val="0"/>
        <w:rPr>
          <w:rFonts w:ascii="Calibri" w:hAnsi="Calibri" w:cs="Calibri"/>
          <w:b/>
        </w:rPr>
      </w:pPr>
      <w:r>
        <w:rPr>
          <w:rFonts w:ascii="Calibri" w:hAnsi="Calibri" w:cs="Calibri"/>
          <w:bCs/>
        </w:rPr>
        <w:t>Questions should be asked through your local EMD and directed to your MEMA Coordinator.</w:t>
      </w:r>
    </w:p>
    <w:p w14:paraId="44C0823E" w14:textId="00B2A458" w:rsidR="00B84F9A" w:rsidRPr="00EB0804" w:rsidRDefault="00B84F9A" w:rsidP="00B84F9A">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More information will be sent from the PHEP Coordinator shortly.  </w:t>
      </w:r>
    </w:p>
    <w:p w14:paraId="28A23A1E" w14:textId="77777777" w:rsidR="0077707E" w:rsidRPr="0077707E" w:rsidRDefault="0077707E" w:rsidP="004051F0">
      <w:pPr>
        <w:pStyle w:val="ListParagraph"/>
        <w:numPr>
          <w:ilvl w:val="0"/>
          <w:numId w:val="1"/>
        </w:numPr>
        <w:spacing w:after="0" w:line="240" w:lineRule="auto"/>
        <w:contextualSpacing w:val="0"/>
        <w:rPr>
          <w:rFonts w:ascii="Calibri" w:hAnsi="Calibri" w:cs="Calibri"/>
          <w:b/>
        </w:rPr>
      </w:pPr>
      <w:r>
        <w:rPr>
          <w:rFonts w:ascii="Calibri" w:hAnsi="Calibri" w:cs="Calibri"/>
          <w:bCs/>
        </w:rPr>
        <w:t>T</w:t>
      </w:r>
      <w:r w:rsidR="00EB0804">
        <w:rPr>
          <w:rFonts w:ascii="Calibri" w:hAnsi="Calibri" w:cs="Calibri"/>
          <w:bCs/>
        </w:rPr>
        <w:t xml:space="preserve">he </w:t>
      </w:r>
      <w:r>
        <w:rPr>
          <w:rFonts w:ascii="Calibri" w:hAnsi="Calibri" w:cs="Calibri"/>
          <w:bCs/>
        </w:rPr>
        <w:t xml:space="preserve">BIDLS funding reimbursement </w:t>
      </w:r>
      <w:r w:rsidR="00EB0804">
        <w:rPr>
          <w:rFonts w:ascii="Calibri" w:hAnsi="Calibri" w:cs="Calibri"/>
          <w:bCs/>
        </w:rPr>
        <w:t>deadline has passed</w:t>
      </w:r>
      <w:r>
        <w:rPr>
          <w:rFonts w:ascii="Calibri" w:hAnsi="Calibri" w:cs="Calibri"/>
          <w:bCs/>
        </w:rPr>
        <w:t>.</w:t>
      </w:r>
    </w:p>
    <w:p w14:paraId="0D0C77D6" w14:textId="15BBC9DB" w:rsidR="0077707E" w:rsidRPr="0077707E" w:rsidRDefault="0077707E" w:rsidP="0077707E">
      <w:pPr>
        <w:pStyle w:val="ListParagraph"/>
        <w:numPr>
          <w:ilvl w:val="1"/>
          <w:numId w:val="1"/>
        </w:numPr>
        <w:spacing w:after="0" w:line="240" w:lineRule="auto"/>
        <w:contextualSpacing w:val="0"/>
        <w:rPr>
          <w:rFonts w:ascii="Calibri" w:hAnsi="Calibri" w:cs="Calibri"/>
          <w:b/>
        </w:rPr>
      </w:pPr>
      <w:r>
        <w:rPr>
          <w:rFonts w:ascii="Calibri" w:hAnsi="Calibri" w:cs="Calibri"/>
          <w:bCs/>
        </w:rPr>
        <w:t>I</w:t>
      </w:r>
      <w:r w:rsidR="00EB0804">
        <w:rPr>
          <w:rFonts w:ascii="Calibri" w:hAnsi="Calibri" w:cs="Calibri"/>
          <w:bCs/>
        </w:rPr>
        <w:t xml:space="preserve">f you </w:t>
      </w:r>
      <w:r w:rsidR="00EB5073">
        <w:rPr>
          <w:rFonts w:ascii="Calibri" w:hAnsi="Calibri" w:cs="Calibri"/>
          <w:bCs/>
        </w:rPr>
        <w:t>haven’t submitted the required paperwork you cannot</w:t>
      </w:r>
      <w:r w:rsidR="00EB0804">
        <w:rPr>
          <w:rFonts w:ascii="Calibri" w:hAnsi="Calibri" w:cs="Calibri"/>
          <w:bCs/>
        </w:rPr>
        <w:t xml:space="preserve"> get reimbursed</w:t>
      </w:r>
      <w:r w:rsidR="00EB5073">
        <w:rPr>
          <w:rFonts w:ascii="Calibri" w:hAnsi="Calibri" w:cs="Calibri"/>
          <w:bCs/>
        </w:rPr>
        <w:t xml:space="preserve"> for those expenses</w:t>
      </w:r>
      <w:r w:rsidR="00EB0804">
        <w:rPr>
          <w:rFonts w:ascii="Calibri" w:hAnsi="Calibri" w:cs="Calibri"/>
          <w:bCs/>
        </w:rPr>
        <w:t xml:space="preserve">. </w:t>
      </w:r>
    </w:p>
    <w:p w14:paraId="06DD1D7E" w14:textId="1F86394B" w:rsidR="0077707E" w:rsidRPr="0077707E" w:rsidRDefault="0077707E" w:rsidP="0077707E">
      <w:pPr>
        <w:pStyle w:val="ListParagraph"/>
        <w:numPr>
          <w:ilvl w:val="1"/>
          <w:numId w:val="1"/>
        </w:numPr>
        <w:spacing w:after="0" w:line="240" w:lineRule="auto"/>
        <w:contextualSpacing w:val="0"/>
        <w:rPr>
          <w:rFonts w:ascii="Calibri" w:hAnsi="Calibri" w:cs="Calibri"/>
          <w:b/>
        </w:rPr>
      </w:pPr>
      <w:r>
        <w:rPr>
          <w:rFonts w:ascii="Calibri" w:hAnsi="Calibri" w:cs="Calibri"/>
          <w:bCs/>
        </w:rPr>
        <w:t>R</w:t>
      </w:r>
      <w:r w:rsidR="00EB0804">
        <w:rPr>
          <w:rFonts w:ascii="Calibri" w:hAnsi="Calibri" w:cs="Calibri"/>
          <w:bCs/>
        </w:rPr>
        <w:t>emaining</w:t>
      </w:r>
      <w:r w:rsidR="003C11D7">
        <w:rPr>
          <w:rFonts w:ascii="Calibri" w:hAnsi="Calibri" w:cs="Calibri"/>
          <w:bCs/>
        </w:rPr>
        <w:t xml:space="preserve"> BIDLS</w:t>
      </w:r>
      <w:r w:rsidR="00EB0804">
        <w:rPr>
          <w:rFonts w:ascii="Calibri" w:hAnsi="Calibri" w:cs="Calibri"/>
          <w:bCs/>
        </w:rPr>
        <w:t xml:space="preserve"> funds were used to purchase 10x10 tents</w:t>
      </w:r>
      <w:r w:rsidR="00EB5073">
        <w:rPr>
          <w:rFonts w:ascii="Calibri" w:hAnsi="Calibri" w:cs="Calibri"/>
          <w:bCs/>
        </w:rPr>
        <w:t>.</w:t>
      </w:r>
    </w:p>
    <w:p w14:paraId="23E8F3AE" w14:textId="651CC063" w:rsidR="00EB0804" w:rsidRPr="00EB0804" w:rsidRDefault="00EB0804" w:rsidP="0077707E">
      <w:pPr>
        <w:pStyle w:val="ListParagraph"/>
        <w:numPr>
          <w:ilvl w:val="1"/>
          <w:numId w:val="1"/>
        </w:numPr>
        <w:spacing w:after="0" w:line="240" w:lineRule="auto"/>
        <w:contextualSpacing w:val="0"/>
        <w:rPr>
          <w:rFonts w:ascii="Calibri" w:hAnsi="Calibri" w:cs="Calibri"/>
          <w:b/>
        </w:rPr>
      </w:pPr>
      <w:r>
        <w:rPr>
          <w:rFonts w:ascii="Calibri" w:hAnsi="Calibri" w:cs="Calibri"/>
          <w:bCs/>
        </w:rPr>
        <w:t>Other purchases are being explored, like a mobile</w:t>
      </w:r>
      <w:r w:rsidR="0077707E">
        <w:rPr>
          <w:rFonts w:ascii="Calibri" w:hAnsi="Calibri" w:cs="Calibri"/>
          <w:bCs/>
        </w:rPr>
        <w:t xml:space="preserve"> </w:t>
      </w:r>
      <w:r w:rsidR="003C11D7">
        <w:rPr>
          <w:rFonts w:ascii="Calibri" w:hAnsi="Calibri" w:cs="Calibri"/>
          <w:bCs/>
        </w:rPr>
        <w:t>pop-up</w:t>
      </w:r>
      <w:r>
        <w:rPr>
          <w:rFonts w:ascii="Calibri" w:hAnsi="Calibri" w:cs="Calibri"/>
          <w:bCs/>
        </w:rPr>
        <w:t xml:space="preserve"> clinic</w:t>
      </w:r>
      <w:r w:rsidR="00EB5073">
        <w:rPr>
          <w:rFonts w:ascii="Calibri" w:hAnsi="Calibri" w:cs="Calibri"/>
          <w:bCs/>
        </w:rPr>
        <w:t>.</w:t>
      </w:r>
    </w:p>
    <w:bookmarkEnd w:id="3"/>
    <w:bookmarkEnd w:id="4"/>
    <w:p w14:paraId="2520761D" w14:textId="77777777" w:rsidR="00B84F9A" w:rsidRDefault="00B84F9A">
      <w:pPr>
        <w:rPr>
          <w:rFonts w:asciiTheme="majorHAnsi" w:hAnsiTheme="majorHAnsi" w:cstheme="majorHAnsi"/>
          <w:b/>
          <w:bCs/>
        </w:rPr>
      </w:pPr>
    </w:p>
    <w:p w14:paraId="00000064" w14:textId="38723AC9" w:rsidR="00F52E7D" w:rsidRDefault="00D07A97">
      <w:pPr>
        <w:rPr>
          <w:rFonts w:asciiTheme="majorHAnsi" w:hAnsiTheme="majorHAnsi" w:cstheme="majorHAnsi"/>
          <w:b/>
          <w:bCs/>
        </w:rPr>
      </w:pPr>
      <w:r w:rsidRPr="005E1485">
        <w:rPr>
          <w:rFonts w:asciiTheme="majorHAnsi" w:hAnsiTheme="majorHAnsi" w:cstheme="majorHAnsi"/>
          <w:b/>
          <w:bCs/>
        </w:rPr>
        <w:t>MRC Update</w:t>
      </w:r>
      <w:r w:rsidR="00F57826">
        <w:rPr>
          <w:rFonts w:asciiTheme="majorHAnsi" w:hAnsiTheme="majorHAnsi" w:cstheme="majorHAnsi"/>
          <w:b/>
          <w:bCs/>
        </w:rPr>
        <w:t xml:space="preserve"> </w:t>
      </w:r>
    </w:p>
    <w:p w14:paraId="61B4E865" w14:textId="77777777" w:rsidR="0077707E" w:rsidRDefault="0077707E" w:rsidP="00EB0804">
      <w:pPr>
        <w:pStyle w:val="ListParagraph"/>
        <w:numPr>
          <w:ilvl w:val="0"/>
          <w:numId w:val="1"/>
        </w:numPr>
        <w:rPr>
          <w:rFonts w:asciiTheme="majorHAnsi" w:hAnsiTheme="majorHAnsi" w:cstheme="majorHAnsi"/>
        </w:rPr>
      </w:pPr>
      <w:r>
        <w:rPr>
          <w:rFonts w:asciiTheme="majorHAnsi" w:hAnsiTheme="majorHAnsi" w:cstheme="majorHAnsi"/>
        </w:rPr>
        <w:t xml:space="preserve">Liisa Jackson provided the MRC update. </w:t>
      </w:r>
    </w:p>
    <w:p w14:paraId="5F83C557" w14:textId="77777777" w:rsidR="00C54D1F" w:rsidRDefault="00EB0804" w:rsidP="00EB0804">
      <w:pPr>
        <w:pStyle w:val="ListParagraph"/>
        <w:numPr>
          <w:ilvl w:val="0"/>
          <w:numId w:val="1"/>
        </w:numPr>
        <w:rPr>
          <w:rFonts w:asciiTheme="majorHAnsi" w:hAnsiTheme="majorHAnsi" w:cstheme="majorHAnsi"/>
        </w:rPr>
      </w:pPr>
      <w:r>
        <w:rPr>
          <w:rFonts w:asciiTheme="majorHAnsi" w:hAnsiTheme="majorHAnsi" w:cstheme="majorHAnsi"/>
        </w:rPr>
        <w:t xml:space="preserve">The MRC has been extremely active helping various clinics. </w:t>
      </w:r>
    </w:p>
    <w:p w14:paraId="1B90B989" w14:textId="19132BF3" w:rsidR="006A1B62" w:rsidRDefault="00C54D1F" w:rsidP="006A1B62">
      <w:pPr>
        <w:pStyle w:val="ListParagraph"/>
        <w:numPr>
          <w:ilvl w:val="0"/>
          <w:numId w:val="1"/>
        </w:numPr>
        <w:rPr>
          <w:rFonts w:asciiTheme="majorHAnsi" w:hAnsiTheme="majorHAnsi" w:cstheme="majorHAnsi"/>
        </w:rPr>
      </w:pPr>
      <w:r w:rsidRPr="006A1B62">
        <w:rPr>
          <w:rFonts w:asciiTheme="majorHAnsi" w:hAnsiTheme="majorHAnsi" w:cstheme="majorHAnsi"/>
        </w:rPr>
        <w:t xml:space="preserve">Communities that need volunteers are instructed to contact </w:t>
      </w:r>
      <w:r w:rsidR="006A1B62" w:rsidRPr="006A1B62">
        <w:rPr>
          <w:rFonts w:asciiTheme="majorHAnsi" w:hAnsiTheme="majorHAnsi" w:cstheme="majorHAnsi"/>
        </w:rPr>
        <w:t>Ms. Jackson</w:t>
      </w:r>
      <w:r w:rsidRPr="006A1B62">
        <w:rPr>
          <w:rFonts w:asciiTheme="majorHAnsi" w:hAnsiTheme="majorHAnsi" w:cstheme="majorHAnsi"/>
        </w:rPr>
        <w:t xml:space="preserve"> with the </w:t>
      </w:r>
      <w:r w:rsidR="00EB0804" w:rsidRPr="006A1B62">
        <w:rPr>
          <w:rFonts w:asciiTheme="majorHAnsi" w:hAnsiTheme="majorHAnsi" w:cstheme="majorHAnsi"/>
        </w:rPr>
        <w:t>date,</w:t>
      </w:r>
      <w:r w:rsidRPr="006A1B62">
        <w:rPr>
          <w:rFonts w:asciiTheme="majorHAnsi" w:hAnsiTheme="majorHAnsi" w:cstheme="majorHAnsi"/>
        </w:rPr>
        <w:t xml:space="preserve"> time,</w:t>
      </w:r>
      <w:r w:rsidR="00EB0804" w:rsidRPr="006A1B62">
        <w:rPr>
          <w:rFonts w:asciiTheme="majorHAnsi" w:hAnsiTheme="majorHAnsi" w:cstheme="majorHAnsi"/>
        </w:rPr>
        <w:t xml:space="preserve"> location</w:t>
      </w:r>
      <w:r w:rsidRPr="006A1B62">
        <w:rPr>
          <w:rFonts w:asciiTheme="majorHAnsi" w:hAnsiTheme="majorHAnsi" w:cstheme="majorHAnsi"/>
        </w:rPr>
        <w:t>, function, and required number of volunteers.</w:t>
      </w:r>
      <w:r w:rsidR="006A1B62" w:rsidRPr="006A1B62">
        <w:rPr>
          <w:rFonts w:asciiTheme="majorHAnsi" w:hAnsiTheme="majorHAnsi" w:cstheme="majorHAnsi"/>
        </w:rPr>
        <w:t xml:space="preserve">  </w:t>
      </w:r>
      <w:r w:rsidR="00F57826" w:rsidRPr="006A1B62">
        <w:rPr>
          <w:rFonts w:asciiTheme="majorHAnsi" w:hAnsiTheme="majorHAnsi" w:cstheme="majorHAnsi"/>
        </w:rPr>
        <w:t xml:space="preserve">If </w:t>
      </w:r>
      <w:r w:rsidRPr="006A1B62">
        <w:rPr>
          <w:rFonts w:asciiTheme="majorHAnsi" w:hAnsiTheme="majorHAnsi" w:cstheme="majorHAnsi"/>
        </w:rPr>
        <w:t xml:space="preserve">communities </w:t>
      </w:r>
      <w:r w:rsidR="00F57826" w:rsidRPr="006A1B62">
        <w:rPr>
          <w:rFonts w:asciiTheme="majorHAnsi" w:hAnsiTheme="majorHAnsi" w:cstheme="majorHAnsi"/>
        </w:rPr>
        <w:t xml:space="preserve">have problems with any volunteers, </w:t>
      </w:r>
      <w:r w:rsidRPr="006A1B62">
        <w:rPr>
          <w:rFonts w:asciiTheme="majorHAnsi" w:hAnsiTheme="majorHAnsi" w:cstheme="majorHAnsi"/>
        </w:rPr>
        <w:t xml:space="preserve">communities are instructed to contact </w:t>
      </w:r>
      <w:r w:rsidR="006A1B62" w:rsidRPr="006A1B62">
        <w:rPr>
          <w:rFonts w:asciiTheme="majorHAnsi" w:hAnsiTheme="majorHAnsi" w:cstheme="majorHAnsi"/>
        </w:rPr>
        <w:t>Ms. Jackson</w:t>
      </w:r>
      <w:r w:rsidR="00F57826" w:rsidRPr="006A1B62">
        <w:rPr>
          <w:rFonts w:asciiTheme="majorHAnsi" w:hAnsiTheme="majorHAnsi" w:cstheme="majorHAnsi"/>
        </w:rPr>
        <w:t xml:space="preserve"> so th</w:t>
      </w:r>
      <w:r w:rsidRPr="006A1B62">
        <w:rPr>
          <w:rFonts w:asciiTheme="majorHAnsi" w:hAnsiTheme="majorHAnsi" w:cstheme="majorHAnsi"/>
        </w:rPr>
        <w:t>at volunteer</w:t>
      </w:r>
      <w:r w:rsidR="00F57826" w:rsidRPr="006A1B62">
        <w:rPr>
          <w:rFonts w:asciiTheme="majorHAnsi" w:hAnsiTheme="majorHAnsi" w:cstheme="majorHAnsi"/>
        </w:rPr>
        <w:t xml:space="preserve"> can be taken off the roster. </w:t>
      </w:r>
      <w:r w:rsidR="006A1B62">
        <w:rPr>
          <w:rFonts w:asciiTheme="majorHAnsi" w:hAnsiTheme="majorHAnsi" w:cstheme="majorHAnsi"/>
        </w:rPr>
        <w:t xml:space="preserve">Due to the shortage of vaccines, communities are instructed to inform volunteers that it isn’t always possible to vaccinate them. If this is known prior to a clinic, report that information to Ms. Jackson so the volunteer roster </w:t>
      </w:r>
      <w:r w:rsidR="008B7021">
        <w:rPr>
          <w:rFonts w:asciiTheme="majorHAnsi" w:hAnsiTheme="majorHAnsi" w:cstheme="majorHAnsi"/>
        </w:rPr>
        <w:t>can be</w:t>
      </w:r>
      <w:r w:rsidR="006A1B62">
        <w:rPr>
          <w:rFonts w:asciiTheme="majorHAnsi" w:hAnsiTheme="majorHAnsi" w:cstheme="majorHAnsi"/>
        </w:rPr>
        <w:t xml:space="preserve"> comprised of those who have already received the vaccine. </w:t>
      </w:r>
    </w:p>
    <w:p w14:paraId="401AAC2A" w14:textId="5A64B60D" w:rsidR="00F57826" w:rsidRPr="008B7021" w:rsidRDefault="0077707E" w:rsidP="008B7021">
      <w:pPr>
        <w:pStyle w:val="ListParagraph"/>
        <w:numPr>
          <w:ilvl w:val="0"/>
          <w:numId w:val="1"/>
        </w:numPr>
        <w:rPr>
          <w:rFonts w:asciiTheme="majorHAnsi" w:hAnsiTheme="majorHAnsi" w:cstheme="majorHAnsi"/>
        </w:rPr>
      </w:pPr>
      <w:r>
        <w:rPr>
          <w:rFonts w:asciiTheme="majorHAnsi" w:hAnsiTheme="majorHAnsi" w:cstheme="majorHAnsi"/>
        </w:rPr>
        <w:t xml:space="preserve">Volunteers have been assisting with </w:t>
      </w:r>
      <w:r w:rsidR="00F57826">
        <w:rPr>
          <w:rFonts w:asciiTheme="majorHAnsi" w:hAnsiTheme="majorHAnsi" w:cstheme="majorHAnsi"/>
        </w:rPr>
        <w:t xml:space="preserve">Contact </w:t>
      </w:r>
      <w:r>
        <w:rPr>
          <w:rFonts w:asciiTheme="majorHAnsi" w:hAnsiTheme="majorHAnsi" w:cstheme="majorHAnsi"/>
        </w:rPr>
        <w:t>T</w:t>
      </w:r>
      <w:r w:rsidR="00F57826">
        <w:rPr>
          <w:rFonts w:asciiTheme="majorHAnsi" w:hAnsiTheme="majorHAnsi" w:cstheme="majorHAnsi"/>
        </w:rPr>
        <w:t>racing</w:t>
      </w:r>
      <w:r w:rsidR="00C54D1F">
        <w:rPr>
          <w:rFonts w:asciiTheme="majorHAnsi" w:hAnsiTheme="majorHAnsi" w:cstheme="majorHAnsi"/>
        </w:rPr>
        <w:t>. However, t</w:t>
      </w:r>
      <w:r w:rsidR="00F57826">
        <w:rPr>
          <w:rFonts w:asciiTheme="majorHAnsi" w:hAnsiTheme="majorHAnsi" w:cstheme="majorHAnsi"/>
        </w:rPr>
        <w:t xml:space="preserve">he </w:t>
      </w:r>
      <w:r w:rsidR="00C54D1F">
        <w:rPr>
          <w:rFonts w:asciiTheme="majorHAnsi" w:hAnsiTheme="majorHAnsi" w:cstheme="majorHAnsi"/>
        </w:rPr>
        <w:t xml:space="preserve">required training </w:t>
      </w:r>
      <w:r w:rsidR="00F57826">
        <w:rPr>
          <w:rFonts w:asciiTheme="majorHAnsi" w:hAnsiTheme="majorHAnsi" w:cstheme="majorHAnsi"/>
        </w:rPr>
        <w:t>process takes time.</w:t>
      </w:r>
      <w:r w:rsidR="00C54D1F">
        <w:rPr>
          <w:rFonts w:asciiTheme="majorHAnsi" w:hAnsiTheme="majorHAnsi" w:cstheme="majorHAnsi"/>
        </w:rPr>
        <w:t xml:space="preserve"> Volunteers will also need </w:t>
      </w:r>
      <w:r w:rsidR="00F57826">
        <w:rPr>
          <w:rFonts w:asciiTheme="majorHAnsi" w:hAnsiTheme="majorHAnsi" w:cstheme="majorHAnsi"/>
        </w:rPr>
        <w:t xml:space="preserve">a town email </w:t>
      </w:r>
      <w:r w:rsidR="00C54D1F">
        <w:rPr>
          <w:rFonts w:asciiTheme="majorHAnsi" w:hAnsiTheme="majorHAnsi" w:cstheme="majorHAnsi"/>
        </w:rPr>
        <w:t>before the volunteer can start to conduct contact tracing.</w:t>
      </w:r>
      <w:r w:rsidR="00F57826">
        <w:rPr>
          <w:rFonts w:asciiTheme="majorHAnsi" w:hAnsiTheme="majorHAnsi" w:cstheme="majorHAnsi"/>
        </w:rPr>
        <w:t xml:space="preserve"> </w:t>
      </w:r>
      <w:r w:rsidR="00C54D1F" w:rsidRPr="008B7021">
        <w:rPr>
          <w:rFonts w:asciiTheme="majorHAnsi" w:hAnsiTheme="majorHAnsi" w:cstheme="majorHAnsi"/>
        </w:rPr>
        <w:t xml:space="preserve">The MRC has roughly </w:t>
      </w:r>
      <w:r w:rsidR="00F57826" w:rsidRPr="008B7021">
        <w:rPr>
          <w:rFonts w:asciiTheme="majorHAnsi" w:hAnsiTheme="majorHAnsi" w:cstheme="majorHAnsi"/>
        </w:rPr>
        <w:t>250 volunteers to staff</w:t>
      </w:r>
      <w:r w:rsidR="00C54D1F" w:rsidRPr="008B7021">
        <w:rPr>
          <w:rFonts w:asciiTheme="majorHAnsi" w:hAnsiTheme="majorHAnsi" w:cstheme="majorHAnsi"/>
        </w:rPr>
        <w:t xml:space="preserve"> </w:t>
      </w:r>
      <w:r w:rsidR="00F57826" w:rsidRPr="008B7021">
        <w:rPr>
          <w:rFonts w:asciiTheme="majorHAnsi" w:hAnsiTheme="majorHAnsi" w:cstheme="majorHAnsi"/>
        </w:rPr>
        <w:t>call lines</w:t>
      </w:r>
      <w:r w:rsidR="004D734E" w:rsidRPr="008B7021">
        <w:rPr>
          <w:rFonts w:asciiTheme="majorHAnsi" w:hAnsiTheme="majorHAnsi" w:cstheme="majorHAnsi"/>
        </w:rPr>
        <w:t xml:space="preserve"> for vaccination questions</w:t>
      </w:r>
      <w:r w:rsidR="00F57826" w:rsidRPr="008B7021">
        <w:rPr>
          <w:rFonts w:asciiTheme="majorHAnsi" w:hAnsiTheme="majorHAnsi" w:cstheme="majorHAnsi"/>
        </w:rPr>
        <w:t xml:space="preserve">. Open 8am to 8pm. </w:t>
      </w:r>
      <w:r w:rsidR="004D734E" w:rsidRPr="008B7021">
        <w:rPr>
          <w:rFonts w:asciiTheme="majorHAnsi" w:hAnsiTheme="majorHAnsi" w:cstheme="majorHAnsi"/>
        </w:rPr>
        <w:t xml:space="preserve">Communities can direct residents to the </w:t>
      </w:r>
      <w:r w:rsidR="00F57826" w:rsidRPr="008B7021">
        <w:rPr>
          <w:rFonts w:asciiTheme="majorHAnsi" w:hAnsiTheme="majorHAnsi" w:cstheme="majorHAnsi"/>
        </w:rPr>
        <w:t xml:space="preserve">volunteers to help seniors to sign up for vaccines. </w:t>
      </w:r>
    </w:p>
    <w:p w14:paraId="59DD13EF" w14:textId="69BE3CC3" w:rsidR="00F57826" w:rsidRPr="00C54D1F" w:rsidRDefault="00F57826" w:rsidP="00C54D1F">
      <w:pPr>
        <w:rPr>
          <w:rFonts w:asciiTheme="majorHAnsi" w:hAnsiTheme="majorHAnsi" w:cstheme="majorHAnsi"/>
        </w:rPr>
      </w:pPr>
    </w:p>
    <w:p w14:paraId="06088411" w14:textId="67BCF891" w:rsidR="00FB6D1D" w:rsidRDefault="009804AA" w:rsidP="00935085">
      <w:pPr>
        <w:spacing w:line="240" w:lineRule="auto"/>
        <w:rPr>
          <w:rFonts w:ascii="Calibri" w:hAnsi="Calibri" w:cs="Calibri"/>
          <w:b/>
        </w:rPr>
      </w:pPr>
      <w:r>
        <w:rPr>
          <w:rFonts w:ascii="Calibri" w:hAnsi="Calibri" w:cs="Calibri"/>
          <w:b/>
        </w:rPr>
        <w:t>C</w:t>
      </w:r>
      <w:r w:rsidR="003B731A">
        <w:rPr>
          <w:rFonts w:ascii="Calibri" w:hAnsi="Calibri" w:cs="Calibri"/>
          <w:b/>
        </w:rPr>
        <w:t>OVID 19 Discussion/C</w:t>
      </w:r>
      <w:r>
        <w:rPr>
          <w:rFonts w:ascii="Calibri" w:hAnsi="Calibri" w:cs="Calibri"/>
          <w:b/>
        </w:rPr>
        <w:t>ommunity Updates</w:t>
      </w:r>
    </w:p>
    <w:p w14:paraId="44B44745" w14:textId="33254C46" w:rsidR="00B84F9A" w:rsidRPr="00B84F9A" w:rsidRDefault="00C54D1F" w:rsidP="007C1128">
      <w:pPr>
        <w:pStyle w:val="ListParagraph"/>
        <w:numPr>
          <w:ilvl w:val="0"/>
          <w:numId w:val="1"/>
        </w:numPr>
        <w:spacing w:line="240" w:lineRule="auto"/>
        <w:rPr>
          <w:rFonts w:ascii="Calibri" w:hAnsi="Calibri" w:cs="Calibri"/>
          <w:b/>
        </w:rPr>
      </w:pPr>
      <w:r>
        <w:rPr>
          <w:rFonts w:ascii="Calibri" w:hAnsi="Calibri" w:cs="Calibri"/>
          <w:bCs/>
        </w:rPr>
        <w:t>Mr. Burke reported that Beverly is</w:t>
      </w:r>
      <w:r w:rsidR="00F57826">
        <w:rPr>
          <w:rFonts w:ascii="Calibri" w:hAnsi="Calibri" w:cs="Calibri"/>
          <w:bCs/>
        </w:rPr>
        <w:t xml:space="preserve"> working with </w:t>
      </w:r>
      <w:r w:rsidR="00ED3497">
        <w:rPr>
          <w:rFonts w:ascii="Calibri" w:hAnsi="Calibri" w:cs="Calibri"/>
          <w:bCs/>
        </w:rPr>
        <w:t>region partners</w:t>
      </w:r>
      <w:r>
        <w:rPr>
          <w:rFonts w:ascii="Calibri" w:hAnsi="Calibri" w:cs="Calibri"/>
          <w:bCs/>
        </w:rPr>
        <w:t xml:space="preserve"> and w</w:t>
      </w:r>
      <w:r w:rsidR="00ED3497">
        <w:rPr>
          <w:rFonts w:ascii="Calibri" w:hAnsi="Calibri" w:cs="Calibri"/>
          <w:bCs/>
        </w:rPr>
        <w:t xml:space="preserve">ould </w:t>
      </w:r>
      <w:r w:rsidR="00B84F9A">
        <w:rPr>
          <w:rFonts w:ascii="Calibri" w:hAnsi="Calibri" w:cs="Calibri"/>
          <w:bCs/>
        </w:rPr>
        <w:t>like</w:t>
      </w:r>
      <w:r w:rsidR="00ED3497">
        <w:rPr>
          <w:rFonts w:ascii="Calibri" w:hAnsi="Calibri" w:cs="Calibri"/>
          <w:bCs/>
        </w:rPr>
        <w:t xml:space="preserve"> to </w:t>
      </w:r>
      <w:r w:rsidR="00B84F9A">
        <w:rPr>
          <w:rFonts w:ascii="Calibri" w:hAnsi="Calibri" w:cs="Calibri"/>
          <w:bCs/>
        </w:rPr>
        <w:t>continue regional efforts for vaccination clinics. H</w:t>
      </w:r>
      <w:r>
        <w:rPr>
          <w:rFonts w:ascii="Calibri" w:hAnsi="Calibri" w:cs="Calibri"/>
          <w:bCs/>
        </w:rPr>
        <w:t xml:space="preserve">owever, </w:t>
      </w:r>
      <w:r w:rsidR="00ED3497">
        <w:rPr>
          <w:rFonts w:ascii="Calibri" w:hAnsi="Calibri" w:cs="Calibri"/>
          <w:bCs/>
        </w:rPr>
        <w:t xml:space="preserve">the </w:t>
      </w:r>
      <w:r w:rsidR="008B7021">
        <w:rPr>
          <w:rFonts w:ascii="Calibri" w:hAnsi="Calibri" w:cs="Calibri"/>
          <w:bCs/>
        </w:rPr>
        <w:t xml:space="preserve">final </w:t>
      </w:r>
      <w:r w:rsidR="00ED3497">
        <w:rPr>
          <w:rFonts w:ascii="Calibri" w:hAnsi="Calibri" w:cs="Calibri"/>
          <w:bCs/>
        </w:rPr>
        <w:t xml:space="preserve">decision </w:t>
      </w:r>
      <w:r>
        <w:rPr>
          <w:rFonts w:ascii="Calibri" w:hAnsi="Calibri" w:cs="Calibri"/>
          <w:bCs/>
        </w:rPr>
        <w:t xml:space="preserve">to continue with regional efforts </w:t>
      </w:r>
      <w:r w:rsidR="00ED3497">
        <w:rPr>
          <w:rFonts w:ascii="Calibri" w:hAnsi="Calibri" w:cs="Calibri"/>
          <w:bCs/>
        </w:rPr>
        <w:t xml:space="preserve">is </w:t>
      </w:r>
      <w:r w:rsidR="008B7021">
        <w:rPr>
          <w:rFonts w:ascii="Calibri" w:hAnsi="Calibri" w:cs="Calibri"/>
          <w:bCs/>
        </w:rPr>
        <w:t>up to senior leadership.</w:t>
      </w:r>
    </w:p>
    <w:p w14:paraId="66904681" w14:textId="61548B3E" w:rsidR="00B84F9A" w:rsidRPr="00B84F9A" w:rsidRDefault="00ED3497" w:rsidP="00B84F9A">
      <w:pPr>
        <w:pStyle w:val="ListParagraph"/>
        <w:numPr>
          <w:ilvl w:val="1"/>
          <w:numId w:val="1"/>
        </w:numPr>
        <w:spacing w:line="240" w:lineRule="auto"/>
        <w:rPr>
          <w:rFonts w:ascii="Calibri" w:hAnsi="Calibri" w:cs="Calibri"/>
          <w:b/>
        </w:rPr>
      </w:pPr>
      <w:r>
        <w:rPr>
          <w:rFonts w:ascii="Calibri" w:hAnsi="Calibri" w:cs="Calibri"/>
          <w:bCs/>
        </w:rPr>
        <w:t>Ms. Jackson stated if every community needed to stand up their own clinics, the MRC should be able to support that effort</w:t>
      </w:r>
      <w:r w:rsidR="008B7021">
        <w:rPr>
          <w:rFonts w:ascii="Calibri" w:hAnsi="Calibri" w:cs="Calibri"/>
          <w:bCs/>
        </w:rPr>
        <w:t>,</w:t>
      </w:r>
      <w:r>
        <w:rPr>
          <w:rFonts w:ascii="Calibri" w:hAnsi="Calibri" w:cs="Calibri"/>
          <w:bCs/>
        </w:rPr>
        <w:t xml:space="preserve"> but </w:t>
      </w:r>
      <w:r w:rsidR="008B7021">
        <w:rPr>
          <w:rFonts w:ascii="Calibri" w:hAnsi="Calibri" w:cs="Calibri"/>
          <w:bCs/>
        </w:rPr>
        <w:t>it would be best to</w:t>
      </w:r>
      <w:r>
        <w:rPr>
          <w:rFonts w:ascii="Calibri" w:hAnsi="Calibri" w:cs="Calibri"/>
          <w:bCs/>
        </w:rPr>
        <w:t xml:space="preserve"> stagger dates because many volunteers cross town lines.</w:t>
      </w:r>
    </w:p>
    <w:p w14:paraId="49F9D137" w14:textId="47A1D045" w:rsidR="007C1128" w:rsidRPr="007C1128" w:rsidRDefault="007C1128" w:rsidP="00B84F9A">
      <w:pPr>
        <w:pStyle w:val="ListParagraph"/>
        <w:numPr>
          <w:ilvl w:val="1"/>
          <w:numId w:val="1"/>
        </w:numPr>
        <w:spacing w:line="240" w:lineRule="auto"/>
        <w:rPr>
          <w:rFonts w:ascii="Calibri" w:hAnsi="Calibri" w:cs="Calibri"/>
          <w:b/>
        </w:rPr>
      </w:pPr>
      <w:r>
        <w:rPr>
          <w:rFonts w:ascii="Calibri" w:hAnsi="Calibri" w:cs="Calibri"/>
          <w:bCs/>
        </w:rPr>
        <w:t xml:space="preserve">Mr. Burke voiced a concern that health insurance information can be skipped in </w:t>
      </w:r>
      <w:proofErr w:type="spellStart"/>
      <w:r>
        <w:rPr>
          <w:rFonts w:ascii="Calibri" w:hAnsi="Calibri" w:cs="Calibri"/>
          <w:bCs/>
        </w:rPr>
        <w:t>PrepMod</w:t>
      </w:r>
      <w:proofErr w:type="spellEnd"/>
      <w:r>
        <w:rPr>
          <w:rFonts w:ascii="Calibri" w:hAnsi="Calibri" w:cs="Calibri"/>
          <w:bCs/>
        </w:rPr>
        <w:t xml:space="preserve"> and many clinics are relying on reimbursements to offset costs. </w:t>
      </w:r>
    </w:p>
    <w:p w14:paraId="4BEB3E6D" w14:textId="057FC404" w:rsidR="005D2687" w:rsidRPr="005D2687" w:rsidRDefault="00B84F9A" w:rsidP="00ED3497">
      <w:pPr>
        <w:pStyle w:val="ListParagraph"/>
        <w:numPr>
          <w:ilvl w:val="0"/>
          <w:numId w:val="1"/>
        </w:numPr>
        <w:spacing w:line="240" w:lineRule="auto"/>
        <w:rPr>
          <w:rFonts w:ascii="Calibri" w:hAnsi="Calibri" w:cs="Calibri"/>
          <w:b/>
        </w:rPr>
      </w:pPr>
      <w:r>
        <w:rPr>
          <w:rFonts w:ascii="Calibri" w:hAnsi="Calibri" w:cs="Calibri"/>
          <w:bCs/>
        </w:rPr>
        <w:t>M</w:t>
      </w:r>
      <w:r w:rsidR="005D2687">
        <w:rPr>
          <w:rFonts w:ascii="Calibri" w:hAnsi="Calibri" w:cs="Calibri"/>
          <w:bCs/>
        </w:rPr>
        <w:t>s</w:t>
      </w:r>
      <w:r>
        <w:rPr>
          <w:rFonts w:ascii="Calibri" w:hAnsi="Calibri" w:cs="Calibri"/>
          <w:bCs/>
        </w:rPr>
        <w:t xml:space="preserve">. </w:t>
      </w:r>
      <w:r w:rsidR="005D2687">
        <w:rPr>
          <w:rFonts w:ascii="Calibri" w:hAnsi="Calibri" w:cs="Calibri"/>
          <w:bCs/>
        </w:rPr>
        <w:t>Ryan</w:t>
      </w:r>
      <w:r>
        <w:rPr>
          <w:rFonts w:ascii="Calibri" w:hAnsi="Calibri" w:cs="Calibri"/>
          <w:bCs/>
        </w:rPr>
        <w:t xml:space="preserve"> reported that </w:t>
      </w:r>
      <w:r w:rsidR="00ED3497">
        <w:rPr>
          <w:rFonts w:ascii="Calibri" w:hAnsi="Calibri" w:cs="Calibri"/>
          <w:bCs/>
        </w:rPr>
        <w:t>Danvers</w:t>
      </w:r>
      <w:r>
        <w:rPr>
          <w:rFonts w:ascii="Calibri" w:hAnsi="Calibri" w:cs="Calibri"/>
          <w:bCs/>
        </w:rPr>
        <w:t xml:space="preserve"> is receiving l</w:t>
      </w:r>
      <w:r w:rsidR="00ED3497">
        <w:rPr>
          <w:rFonts w:ascii="Calibri" w:hAnsi="Calibri" w:cs="Calibri"/>
          <w:bCs/>
        </w:rPr>
        <w:t>ess c</w:t>
      </w:r>
      <w:r w:rsidR="007C1128">
        <w:rPr>
          <w:rFonts w:ascii="Calibri" w:hAnsi="Calibri" w:cs="Calibri"/>
          <w:bCs/>
        </w:rPr>
        <w:t>alls about quarantine</w:t>
      </w:r>
      <w:r>
        <w:rPr>
          <w:rFonts w:ascii="Calibri" w:hAnsi="Calibri" w:cs="Calibri"/>
          <w:bCs/>
        </w:rPr>
        <w:t xml:space="preserve"> and</w:t>
      </w:r>
      <w:r w:rsidR="007C1128">
        <w:rPr>
          <w:rFonts w:ascii="Calibri" w:hAnsi="Calibri" w:cs="Calibri"/>
          <w:bCs/>
        </w:rPr>
        <w:t xml:space="preserve"> more </w:t>
      </w:r>
      <w:r w:rsidR="005D2687">
        <w:rPr>
          <w:rFonts w:ascii="Calibri" w:hAnsi="Calibri" w:cs="Calibri"/>
          <w:bCs/>
        </w:rPr>
        <w:t xml:space="preserve">calls </w:t>
      </w:r>
      <w:r w:rsidR="007C1128">
        <w:rPr>
          <w:rFonts w:ascii="Calibri" w:hAnsi="Calibri" w:cs="Calibri"/>
          <w:bCs/>
        </w:rPr>
        <w:t>about vaccines</w:t>
      </w:r>
      <w:r w:rsidR="005D2687">
        <w:rPr>
          <w:rFonts w:ascii="Calibri" w:hAnsi="Calibri" w:cs="Calibri"/>
          <w:bCs/>
        </w:rPr>
        <w:t>. Many callers are unaware that the Local Health Departments do not have enough vaccine doses to vaccinate those eligible</w:t>
      </w:r>
      <w:r w:rsidR="007C1128">
        <w:rPr>
          <w:rFonts w:ascii="Calibri" w:hAnsi="Calibri" w:cs="Calibri"/>
          <w:bCs/>
        </w:rPr>
        <w:t xml:space="preserve">. </w:t>
      </w:r>
    </w:p>
    <w:p w14:paraId="11DF0127" w14:textId="2F3D2C06" w:rsidR="005D2687" w:rsidRPr="005D2687" w:rsidRDefault="007C1128" w:rsidP="005D2687">
      <w:pPr>
        <w:pStyle w:val="ListParagraph"/>
        <w:numPr>
          <w:ilvl w:val="1"/>
          <w:numId w:val="1"/>
        </w:numPr>
        <w:spacing w:line="240" w:lineRule="auto"/>
        <w:rPr>
          <w:rFonts w:ascii="Calibri" w:hAnsi="Calibri" w:cs="Calibri"/>
          <w:b/>
        </w:rPr>
      </w:pPr>
      <w:r>
        <w:rPr>
          <w:rFonts w:ascii="Calibri" w:hAnsi="Calibri" w:cs="Calibri"/>
          <w:bCs/>
        </w:rPr>
        <w:t xml:space="preserve">Ms. Jackson mentioned the volunteer call lines to help with the volume of calls. </w:t>
      </w:r>
    </w:p>
    <w:p w14:paraId="2B82264A" w14:textId="3402F6AF" w:rsidR="007C1128" w:rsidRPr="00A656D6" w:rsidRDefault="007C1128" w:rsidP="007C1128">
      <w:pPr>
        <w:pStyle w:val="ListParagraph"/>
        <w:numPr>
          <w:ilvl w:val="0"/>
          <w:numId w:val="1"/>
        </w:numPr>
        <w:spacing w:line="240" w:lineRule="auto"/>
        <w:rPr>
          <w:rFonts w:ascii="Calibri" w:hAnsi="Calibri" w:cs="Calibri"/>
          <w:b/>
        </w:rPr>
      </w:pPr>
      <w:r>
        <w:rPr>
          <w:rFonts w:ascii="Calibri" w:hAnsi="Calibri" w:cs="Calibri"/>
          <w:bCs/>
        </w:rPr>
        <w:t xml:space="preserve">Ms. Whelan </w:t>
      </w:r>
      <w:r w:rsidR="004D2D8E">
        <w:rPr>
          <w:rFonts w:ascii="Calibri" w:hAnsi="Calibri" w:cs="Calibri"/>
          <w:bCs/>
        </w:rPr>
        <w:t xml:space="preserve">reported that Hamilton </w:t>
      </w:r>
      <w:r>
        <w:rPr>
          <w:rFonts w:ascii="Calibri" w:hAnsi="Calibri" w:cs="Calibri"/>
          <w:bCs/>
        </w:rPr>
        <w:t xml:space="preserve">had </w:t>
      </w:r>
      <w:r w:rsidR="00E65AD9">
        <w:rPr>
          <w:rFonts w:ascii="Calibri" w:hAnsi="Calibri" w:cs="Calibri"/>
          <w:bCs/>
        </w:rPr>
        <w:t>participated in</w:t>
      </w:r>
      <w:r>
        <w:rPr>
          <w:rFonts w:ascii="Calibri" w:hAnsi="Calibri" w:cs="Calibri"/>
          <w:bCs/>
        </w:rPr>
        <w:t xml:space="preserve"> a regional clinic for first responders. However, with </w:t>
      </w:r>
      <w:r w:rsidR="004D2D8E">
        <w:rPr>
          <w:rFonts w:ascii="Calibri" w:hAnsi="Calibri" w:cs="Calibri"/>
          <w:bCs/>
        </w:rPr>
        <w:t>a weekly</w:t>
      </w:r>
      <w:r>
        <w:rPr>
          <w:rFonts w:ascii="Calibri" w:hAnsi="Calibri" w:cs="Calibri"/>
          <w:bCs/>
        </w:rPr>
        <w:t xml:space="preserve"> cap of 100 vaccines per site, the communities are </w:t>
      </w:r>
      <w:r w:rsidR="00E65AD9">
        <w:rPr>
          <w:rFonts w:ascii="Calibri" w:hAnsi="Calibri" w:cs="Calibri"/>
          <w:bCs/>
        </w:rPr>
        <w:t xml:space="preserve">considering </w:t>
      </w:r>
      <w:r>
        <w:rPr>
          <w:rFonts w:ascii="Calibri" w:hAnsi="Calibri" w:cs="Calibri"/>
          <w:bCs/>
        </w:rPr>
        <w:t>splitting up to do their own clinics to maximize the number of vaccine</w:t>
      </w:r>
      <w:r w:rsidR="007F0148">
        <w:rPr>
          <w:rFonts w:ascii="Calibri" w:hAnsi="Calibri" w:cs="Calibri"/>
          <w:bCs/>
        </w:rPr>
        <w:t xml:space="preserve"> doses</w:t>
      </w:r>
      <w:r>
        <w:rPr>
          <w:rFonts w:ascii="Calibri" w:hAnsi="Calibri" w:cs="Calibri"/>
          <w:bCs/>
        </w:rPr>
        <w:t xml:space="preserve"> received. </w:t>
      </w:r>
    </w:p>
    <w:p w14:paraId="6EF2E1D3" w14:textId="7DAC5334" w:rsidR="00A656D6" w:rsidRPr="00A656D6" w:rsidRDefault="00A656D6" w:rsidP="007C1128">
      <w:pPr>
        <w:pStyle w:val="ListParagraph"/>
        <w:numPr>
          <w:ilvl w:val="0"/>
          <w:numId w:val="1"/>
        </w:numPr>
        <w:spacing w:line="240" w:lineRule="auto"/>
        <w:rPr>
          <w:rFonts w:ascii="Calibri" w:hAnsi="Calibri" w:cs="Calibri"/>
          <w:b/>
        </w:rPr>
      </w:pPr>
      <w:r>
        <w:rPr>
          <w:rFonts w:ascii="Calibri" w:hAnsi="Calibri" w:cs="Calibri"/>
          <w:bCs/>
        </w:rPr>
        <w:t>Ms. Higgins reported that</w:t>
      </w:r>
      <w:r w:rsidR="005D2687">
        <w:rPr>
          <w:rFonts w:ascii="Calibri" w:hAnsi="Calibri" w:cs="Calibri"/>
          <w:bCs/>
        </w:rPr>
        <w:t xml:space="preserve"> Manchester is </w:t>
      </w:r>
      <w:r>
        <w:rPr>
          <w:rFonts w:ascii="Calibri" w:hAnsi="Calibri" w:cs="Calibri"/>
          <w:bCs/>
        </w:rPr>
        <w:t xml:space="preserve">very interested in </w:t>
      </w:r>
      <w:r w:rsidR="008B7021">
        <w:rPr>
          <w:rFonts w:ascii="Calibri" w:hAnsi="Calibri" w:cs="Calibri"/>
          <w:bCs/>
        </w:rPr>
        <w:t>collaboratin</w:t>
      </w:r>
      <w:r>
        <w:rPr>
          <w:rFonts w:ascii="Calibri" w:hAnsi="Calibri" w:cs="Calibri"/>
          <w:bCs/>
        </w:rPr>
        <w:t>g with Topsfield but it is unable</w:t>
      </w:r>
      <w:r w:rsidR="005D2687">
        <w:rPr>
          <w:rFonts w:ascii="Calibri" w:hAnsi="Calibri" w:cs="Calibri"/>
          <w:bCs/>
        </w:rPr>
        <w:t xml:space="preserve"> source the doses to conduct the clinic a</w:t>
      </w:r>
      <w:r>
        <w:rPr>
          <w:rFonts w:ascii="Calibri" w:hAnsi="Calibri" w:cs="Calibri"/>
          <w:bCs/>
        </w:rPr>
        <w:t xml:space="preserve">t this time. </w:t>
      </w:r>
    </w:p>
    <w:p w14:paraId="09B35C41" w14:textId="7CB4CD3C" w:rsidR="00A656D6" w:rsidRPr="00A656D6" w:rsidRDefault="00A656D6" w:rsidP="007C1128">
      <w:pPr>
        <w:pStyle w:val="ListParagraph"/>
        <w:numPr>
          <w:ilvl w:val="0"/>
          <w:numId w:val="1"/>
        </w:numPr>
        <w:spacing w:line="240" w:lineRule="auto"/>
        <w:rPr>
          <w:rFonts w:ascii="Calibri" w:hAnsi="Calibri" w:cs="Calibri"/>
          <w:b/>
        </w:rPr>
      </w:pPr>
      <w:r>
        <w:rPr>
          <w:rFonts w:ascii="Calibri" w:hAnsi="Calibri" w:cs="Calibri"/>
          <w:bCs/>
        </w:rPr>
        <w:lastRenderedPageBreak/>
        <w:t>Ms</w:t>
      </w:r>
      <w:r w:rsidR="005D2687">
        <w:rPr>
          <w:rFonts w:ascii="Calibri" w:hAnsi="Calibri" w:cs="Calibri"/>
          <w:bCs/>
        </w:rPr>
        <w:t>.</w:t>
      </w:r>
      <w:r>
        <w:rPr>
          <w:rFonts w:ascii="Calibri" w:hAnsi="Calibri" w:cs="Calibri"/>
          <w:bCs/>
        </w:rPr>
        <w:t xml:space="preserve"> </w:t>
      </w:r>
      <w:proofErr w:type="spellStart"/>
      <w:r>
        <w:rPr>
          <w:rFonts w:ascii="Calibri" w:hAnsi="Calibri" w:cs="Calibri"/>
          <w:bCs/>
        </w:rPr>
        <w:t>Giara</w:t>
      </w:r>
      <w:proofErr w:type="spellEnd"/>
      <w:r>
        <w:rPr>
          <w:rFonts w:ascii="Calibri" w:hAnsi="Calibri" w:cs="Calibri"/>
          <w:bCs/>
        </w:rPr>
        <w:t xml:space="preserve"> reported that </w:t>
      </w:r>
      <w:r w:rsidR="005D2687">
        <w:rPr>
          <w:rFonts w:ascii="Calibri" w:hAnsi="Calibri" w:cs="Calibri"/>
          <w:bCs/>
        </w:rPr>
        <w:t xml:space="preserve">Marblehead is </w:t>
      </w:r>
      <w:r>
        <w:rPr>
          <w:rFonts w:ascii="Calibri" w:hAnsi="Calibri" w:cs="Calibri"/>
          <w:bCs/>
        </w:rPr>
        <w:t xml:space="preserve">sending </w:t>
      </w:r>
      <w:r w:rsidR="004D2D8E">
        <w:rPr>
          <w:rFonts w:ascii="Calibri" w:hAnsi="Calibri" w:cs="Calibri"/>
          <w:bCs/>
        </w:rPr>
        <w:t xml:space="preserve">case </w:t>
      </w:r>
      <w:r>
        <w:rPr>
          <w:rFonts w:ascii="Calibri" w:hAnsi="Calibri" w:cs="Calibri"/>
          <w:bCs/>
        </w:rPr>
        <w:t>to the CTC</w:t>
      </w:r>
      <w:r w:rsidR="008B7021">
        <w:rPr>
          <w:rFonts w:ascii="Calibri" w:hAnsi="Calibri" w:cs="Calibri"/>
          <w:bCs/>
        </w:rPr>
        <w:t xml:space="preserve"> for assistance with contact tracing efforts</w:t>
      </w:r>
      <w:r>
        <w:rPr>
          <w:rFonts w:ascii="Calibri" w:hAnsi="Calibri" w:cs="Calibri"/>
          <w:bCs/>
        </w:rPr>
        <w:t>.</w:t>
      </w:r>
      <w:r w:rsidR="005D2687">
        <w:rPr>
          <w:rFonts w:ascii="Calibri" w:hAnsi="Calibri" w:cs="Calibri"/>
          <w:bCs/>
        </w:rPr>
        <w:t xml:space="preserve"> Also, </w:t>
      </w:r>
      <w:r w:rsidR="004D2D8E">
        <w:rPr>
          <w:rFonts w:ascii="Calibri" w:hAnsi="Calibri" w:cs="Calibri"/>
          <w:bCs/>
        </w:rPr>
        <w:t xml:space="preserve">the </w:t>
      </w:r>
      <w:r w:rsidR="005D2687">
        <w:rPr>
          <w:rFonts w:ascii="Calibri" w:hAnsi="Calibri" w:cs="Calibri"/>
          <w:bCs/>
        </w:rPr>
        <w:t>Marblehead</w:t>
      </w:r>
      <w:r w:rsidR="004D2D8E">
        <w:rPr>
          <w:rFonts w:ascii="Calibri" w:hAnsi="Calibri" w:cs="Calibri"/>
          <w:bCs/>
        </w:rPr>
        <w:t xml:space="preserve"> Health Department</w:t>
      </w:r>
      <w:r w:rsidR="005D2687">
        <w:rPr>
          <w:rFonts w:ascii="Calibri" w:hAnsi="Calibri" w:cs="Calibri"/>
          <w:bCs/>
        </w:rPr>
        <w:t xml:space="preserve"> will be c</w:t>
      </w:r>
      <w:r>
        <w:rPr>
          <w:rFonts w:ascii="Calibri" w:hAnsi="Calibri" w:cs="Calibri"/>
          <w:bCs/>
        </w:rPr>
        <w:t>onducting</w:t>
      </w:r>
      <w:r w:rsidR="005D2687">
        <w:rPr>
          <w:rFonts w:ascii="Calibri" w:hAnsi="Calibri" w:cs="Calibri"/>
          <w:bCs/>
        </w:rPr>
        <w:t xml:space="preserve"> a</w:t>
      </w:r>
      <w:r>
        <w:rPr>
          <w:rFonts w:ascii="Calibri" w:hAnsi="Calibri" w:cs="Calibri"/>
          <w:bCs/>
        </w:rPr>
        <w:t xml:space="preserve"> second dose</w:t>
      </w:r>
      <w:r w:rsidR="005D2687">
        <w:rPr>
          <w:rFonts w:ascii="Calibri" w:hAnsi="Calibri" w:cs="Calibri"/>
          <w:bCs/>
        </w:rPr>
        <w:t xml:space="preserve"> clinic</w:t>
      </w:r>
      <w:r>
        <w:rPr>
          <w:rFonts w:ascii="Calibri" w:hAnsi="Calibri" w:cs="Calibri"/>
          <w:bCs/>
        </w:rPr>
        <w:t xml:space="preserve"> for </w:t>
      </w:r>
      <w:r w:rsidR="004D2D8E">
        <w:rPr>
          <w:rFonts w:ascii="Calibri" w:hAnsi="Calibri" w:cs="Calibri"/>
          <w:bCs/>
        </w:rPr>
        <w:t>first</w:t>
      </w:r>
      <w:r>
        <w:rPr>
          <w:rFonts w:ascii="Calibri" w:hAnsi="Calibri" w:cs="Calibri"/>
          <w:bCs/>
        </w:rPr>
        <w:t xml:space="preserve"> responders soon. </w:t>
      </w:r>
    </w:p>
    <w:p w14:paraId="4B6FB90F" w14:textId="77777777" w:rsidR="005D2687" w:rsidRPr="005D2687" w:rsidRDefault="00A656D6" w:rsidP="007C1128">
      <w:pPr>
        <w:pStyle w:val="ListParagraph"/>
        <w:numPr>
          <w:ilvl w:val="0"/>
          <w:numId w:val="1"/>
        </w:numPr>
        <w:spacing w:line="240" w:lineRule="auto"/>
        <w:rPr>
          <w:rFonts w:ascii="Calibri" w:hAnsi="Calibri" w:cs="Calibri"/>
          <w:b/>
        </w:rPr>
      </w:pPr>
      <w:r>
        <w:rPr>
          <w:rFonts w:ascii="Calibri" w:hAnsi="Calibri" w:cs="Calibri"/>
          <w:bCs/>
        </w:rPr>
        <w:t xml:space="preserve">Ms. Whelan reported </w:t>
      </w:r>
      <w:r w:rsidR="005D2687">
        <w:rPr>
          <w:rFonts w:ascii="Calibri" w:hAnsi="Calibri" w:cs="Calibri"/>
          <w:bCs/>
        </w:rPr>
        <w:t>that Rockport’s</w:t>
      </w:r>
      <w:r>
        <w:rPr>
          <w:rFonts w:ascii="Calibri" w:hAnsi="Calibri" w:cs="Calibri"/>
          <w:bCs/>
        </w:rPr>
        <w:t xml:space="preserve"> first </w:t>
      </w:r>
      <w:r w:rsidR="000408AD">
        <w:rPr>
          <w:rFonts w:ascii="Calibri" w:hAnsi="Calibri" w:cs="Calibri"/>
          <w:bCs/>
        </w:rPr>
        <w:t>responders</w:t>
      </w:r>
      <w:r>
        <w:rPr>
          <w:rFonts w:ascii="Calibri" w:hAnsi="Calibri" w:cs="Calibri"/>
          <w:bCs/>
        </w:rPr>
        <w:t xml:space="preserve"> were vaccinated in Gloucester. Ms</w:t>
      </w:r>
      <w:r w:rsidR="005D2687">
        <w:rPr>
          <w:rFonts w:ascii="Calibri" w:hAnsi="Calibri" w:cs="Calibri"/>
          <w:bCs/>
        </w:rPr>
        <w:t>.</w:t>
      </w:r>
      <w:r>
        <w:rPr>
          <w:rFonts w:ascii="Calibri" w:hAnsi="Calibri" w:cs="Calibri"/>
          <w:bCs/>
        </w:rPr>
        <w:t xml:space="preserve"> Whelan reported that they have completed the necessary surveys to receive the vaccine but have not received any vaccine. </w:t>
      </w:r>
    </w:p>
    <w:p w14:paraId="70E8528D" w14:textId="12727142" w:rsidR="00A656D6" w:rsidRPr="00AB049C" w:rsidRDefault="00AB049C" w:rsidP="005D2687">
      <w:pPr>
        <w:pStyle w:val="ListParagraph"/>
        <w:numPr>
          <w:ilvl w:val="1"/>
          <w:numId w:val="1"/>
        </w:numPr>
        <w:spacing w:line="240" w:lineRule="auto"/>
        <w:rPr>
          <w:rFonts w:ascii="Calibri" w:hAnsi="Calibri" w:cs="Calibri"/>
          <w:b/>
        </w:rPr>
      </w:pPr>
      <w:r>
        <w:rPr>
          <w:rFonts w:ascii="Calibri" w:hAnsi="Calibri" w:cs="Calibri"/>
          <w:bCs/>
        </w:rPr>
        <w:t xml:space="preserve">Ms. Balbi reported that the survey form must be filled out each week. </w:t>
      </w:r>
    </w:p>
    <w:p w14:paraId="23C0ADF9" w14:textId="596422DB" w:rsidR="00AB049C" w:rsidRPr="00AB049C" w:rsidRDefault="00AB049C" w:rsidP="007C1128">
      <w:pPr>
        <w:pStyle w:val="ListParagraph"/>
        <w:numPr>
          <w:ilvl w:val="0"/>
          <w:numId w:val="1"/>
        </w:numPr>
        <w:spacing w:line="240" w:lineRule="auto"/>
        <w:rPr>
          <w:rFonts w:ascii="Calibri" w:hAnsi="Calibri" w:cs="Calibri"/>
          <w:b/>
        </w:rPr>
      </w:pPr>
      <w:r>
        <w:rPr>
          <w:rFonts w:ascii="Calibri" w:hAnsi="Calibri" w:cs="Calibri"/>
          <w:bCs/>
        </w:rPr>
        <w:t>Mr. Greenbaum reported</w:t>
      </w:r>
      <w:r w:rsidR="005D2687">
        <w:rPr>
          <w:rFonts w:ascii="Calibri" w:hAnsi="Calibri" w:cs="Calibri"/>
          <w:bCs/>
        </w:rPr>
        <w:t xml:space="preserve"> that Salem is experiencing similar challenges as other communities</w:t>
      </w:r>
      <w:r>
        <w:rPr>
          <w:rFonts w:ascii="Calibri" w:hAnsi="Calibri" w:cs="Calibri"/>
          <w:bCs/>
        </w:rPr>
        <w:t xml:space="preserve">. </w:t>
      </w:r>
      <w:r w:rsidR="005D2687">
        <w:rPr>
          <w:rFonts w:ascii="Calibri" w:hAnsi="Calibri" w:cs="Calibri"/>
          <w:bCs/>
        </w:rPr>
        <w:t>The Salem Health D</w:t>
      </w:r>
      <w:r>
        <w:rPr>
          <w:rFonts w:ascii="Calibri" w:hAnsi="Calibri" w:cs="Calibri"/>
          <w:bCs/>
        </w:rPr>
        <w:t xml:space="preserve">epartment is trying to </w:t>
      </w:r>
      <w:r w:rsidR="005D2687">
        <w:rPr>
          <w:rFonts w:ascii="Calibri" w:hAnsi="Calibri" w:cs="Calibri"/>
          <w:bCs/>
        </w:rPr>
        <w:t>decide</w:t>
      </w:r>
      <w:r>
        <w:rPr>
          <w:rFonts w:ascii="Calibri" w:hAnsi="Calibri" w:cs="Calibri"/>
          <w:bCs/>
        </w:rPr>
        <w:t xml:space="preserve"> whether they can handle the Pfizer vaccine and the logistic</w:t>
      </w:r>
      <w:r w:rsidR="008B7021">
        <w:rPr>
          <w:rFonts w:ascii="Calibri" w:hAnsi="Calibri" w:cs="Calibri"/>
          <w:bCs/>
        </w:rPr>
        <w:t>al</w:t>
      </w:r>
      <w:r>
        <w:rPr>
          <w:rFonts w:ascii="Calibri" w:hAnsi="Calibri" w:cs="Calibri"/>
          <w:bCs/>
        </w:rPr>
        <w:t xml:space="preserve"> challenges </w:t>
      </w:r>
      <w:r w:rsidR="005D2687">
        <w:rPr>
          <w:rFonts w:ascii="Calibri" w:hAnsi="Calibri" w:cs="Calibri"/>
          <w:bCs/>
        </w:rPr>
        <w:t xml:space="preserve">of distribution </w:t>
      </w:r>
      <w:r w:rsidR="003C11D7">
        <w:rPr>
          <w:rFonts w:ascii="Calibri" w:hAnsi="Calibri" w:cs="Calibri"/>
          <w:bCs/>
        </w:rPr>
        <w:t>to</w:t>
      </w:r>
      <w:r w:rsidR="005D2687">
        <w:rPr>
          <w:rFonts w:ascii="Calibri" w:hAnsi="Calibri" w:cs="Calibri"/>
          <w:bCs/>
        </w:rPr>
        <w:t xml:space="preserve"> potential</w:t>
      </w:r>
      <w:r w:rsidR="003C11D7">
        <w:rPr>
          <w:rFonts w:ascii="Calibri" w:hAnsi="Calibri" w:cs="Calibri"/>
          <w:bCs/>
        </w:rPr>
        <w:t>ly</w:t>
      </w:r>
      <w:r w:rsidR="005D2687">
        <w:rPr>
          <w:rFonts w:ascii="Calibri" w:hAnsi="Calibri" w:cs="Calibri"/>
          <w:bCs/>
        </w:rPr>
        <w:t xml:space="preserve"> receive more doses. </w:t>
      </w:r>
    </w:p>
    <w:p w14:paraId="1FBAB2A6" w14:textId="719A2072" w:rsidR="000408AD" w:rsidRPr="000408AD" w:rsidRDefault="00AB049C" w:rsidP="000408AD">
      <w:pPr>
        <w:pStyle w:val="ListParagraph"/>
        <w:numPr>
          <w:ilvl w:val="0"/>
          <w:numId w:val="1"/>
        </w:numPr>
        <w:spacing w:line="240" w:lineRule="auto"/>
        <w:rPr>
          <w:rFonts w:ascii="Calibri" w:hAnsi="Calibri" w:cs="Calibri"/>
          <w:b/>
        </w:rPr>
      </w:pPr>
      <w:r>
        <w:rPr>
          <w:rFonts w:ascii="Calibri" w:hAnsi="Calibri" w:cs="Calibri"/>
          <w:bCs/>
        </w:rPr>
        <w:t>Ms. Riley-Singh reported that</w:t>
      </w:r>
      <w:r w:rsidR="005D2687">
        <w:rPr>
          <w:rFonts w:ascii="Calibri" w:hAnsi="Calibri" w:cs="Calibri"/>
          <w:bCs/>
        </w:rPr>
        <w:t xml:space="preserve"> Saugus’</w:t>
      </w:r>
      <w:r>
        <w:rPr>
          <w:rFonts w:ascii="Calibri" w:hAnsi="Calibri" w:cs="Calibri"/>
          <w:bCs/>
        </w:rPr>
        <w:t xml:space="preserve"> </w:t>
      </w:r>
      <w:r w:rsidR="000408AD">
        <w:rPr>
          <w:rFonts w:ascii="Calibri" w:hAnsi="Calibri" w:cs="Calibri"/>
          <w:bCs/>
        </w:rPr>
        <w:t xml:space="preserve">first </w:t>
      </w:r>
      <w:r w:rsidR="004D2D8E">
        <w:rPr>
          <w:rFonts w:ascii="Calibri" w:hAnsi="Calibri" w:cs="Calibri"/>
          <w:bCs/>
        </w:rPr>
        <w:t>responder’s</w:t>
      </w:r>
      <w:r w:rsidR="005D2687">
        <w:rPr>
          <w:rFonts w:ascii="Calibri" w:hAnsi="Calibri" w:cs="Calibri"/>
          <w:bCs/>
        </w:rPr>
        <w:t xml:space="preserve"> vaccination clinic was</w:t>
      </w:r>
      <w:r w:rsidR="000408AD">
        <w:rPr>
          <w:rFonts w:ascii="Calibri" w:hAnsi="Calibri" w:cs="Calibri"/>
          <w:bCs/>
        </w:rPr>
        <w:t xml:space="preserve"> conducted by Armstrong </w:t>
      </w:r>
      <w:r w:rsidR="005D2687">
        <w:rPr>
          <w:rFonts w:ascii="Calibri" w:hAnsi="Calibri" w:cs="Calibri"/>
          <w:bCs/>
        </w:rPr>
        <w:t xml:space="preserve">Ambulance </w:t>
      </w:r>
      <w:r w:rsidR="000408AD">
        <w:rPr>
          <w:rFonts w:ascii="Calibri" w:hAnsi="Calibri" w:cs="Calibri"/>
          <w:bCs/>
        </w:rPr>
        <w:t>who is planning to do the second. Without vaccine</w:t>
      </w:r>
      <w:r w:rsidR="005D2687">
        <w:rPr>
          <w:rFonts w:ascii="Calibri" w:hAnsi="Calibri" w:cs="Calibri"/>
          <w:bCs/>
        </w:rPr>
        <w:t xml:space="preserve"> doses</w:t>
      </w:r>
      <w:r w:rsidR="000408AD">
        <w:rPr>
          <w:rFonts w:ascii="Calibri" w:hAnsi="Calibri" w:cs="Calibri"/>
          <w:bCs/>
        </w:rPr>
        <w:t xml:space="preserve"> </w:t>
      </w:r>
      <w:r w:rsidR="005D2687">
        <w:rPr>
          <w:rFonts w:ascii="Calibri" w:hAnsi="Calibri" w:cs="Calibri"/>
          <w:bCs/>
        </w:rPr>
        <w:t>the Saugus Health Department</w:t>
      </w:r>
      <w:r w:rsidR="000408AD">
        <w:rPr>
          <w:rFonts w:ascii="Calibri" w:hAnsi="Calibri" w:cs="Calibri"/>
          <w:bCs/>
        </w:rPr>
        <w:t xml:space="preserve"> do</w:t>
      </w:r>
      <w:r w:rsidR="005D2687">
        <w:rPr>
          <w:rFonts w:ascii="Calibri" w:hAnsi="Calibri" w:cs="Calibri"/>
          <w:bCs/>
        </w:rPr>
        <w:t>es</w:t>
      </w:r>
      <w:r w:rsidR="000408AD">
        <w:rPr>
          <w:rFonts w:ascii="Calibri" w:hAnsi="Calibri" w:cs="Calibri"/>
          <w:bCs/>
        </w:rPr>
        <w:t xml:space="preserve"> not have plans right now to </w:t>
      </w:r>
      <w:r w:rsidR="005D2687">
        <w:rPr>
          <w:rFonts w:ascii="Calibri" w:hAnsi="Calibri" w:cs="Calibri"/>
          <w:bCs/>
        </w:rPr>
        <w:t>conduct</w:t>
      </w:r>
      <w:r w:rsidR="000408AD">
        <w:rPr>
          <w:rFonts w:ascii="Calibri" w:hAnsi="Calibri" w:cs="Calibri"/>
          <w:bCs/>
        </w:rPr>
        <w:t xml:space="preserve"> another</w:t>
      </w:r>
      <w:r w:rsidR="005D2687">
        <w:rPr>
          <w:rFonts w:ascii="Calibri" w:hAnsi="Calibri" w:cs="Calibri"/>
          <w:bCs/>
        </w:rPr>
        <w:t xml:space="preserve"> clinic</w:t>
      </w:r>
      <w:r w:rsidR="000408AD">
        <w:rPr>
          <w:rFonts w:ascii="Calibri" w:hAnsi="Calibri" w:cs="Calibri"/>
          <w:bCs/>
        </w:rPr>
        <w:t xml:space="preserve">. </w:t>
      </w:r>
    </w:p>
    <w:p w14:paraId="144B224C" w14:textId="5DBE34EB" w:rsidR="000408AD" w:rsidRPr="000408AD" w:rsidRDefault="000408AD" w:rsidP="000408AD">
      <w:pPr>
        <w:pStyle w:val="ListParagraph"/>
        <w:numPr>
          <w:ilvl w:val="0"/>
          <w:numId w:val="1"/>
        </w:numPr>
        <w:spacing w:line="240" w:lineRule="auto"/>
        <w:rPr>
          <w:rFonts w:ascii="Calibri" w:hAnsi="Calibri" w:cs="Calibri"/>
          <w:b/>
        </w:rPr>
      </w:pPr>
      <w:r>
        <w:rPr>
          <w:rFonts w:ascii="Calibri" w:hAnsi="Calibri" w:cs="Calibri"/>
          <w:bCs/>
        </w:rPr>
        <w:t>Ms</w:t>
      </w:r>
      <w:r w:rsidR="005D2687">
        <w:rPr>
          <w:rFonts w:ascii="Calibri" w:hAnsi="Calibri" w:cs="Calibri"/>
          <w:bCs/>
        </w:rPr>
        <w:t>. Ill</w:t>
      </w:r>
      <w:r>
        <w:rPr>
          <w:rFonts w:ascii="Calibri" w:hAnsi="Calibri" w:cs="Calibri"/>
          <w:bCs/>
        </w:rPr>
        <w:t xml:space="preserve">ingworth </w:t>
      </w:r>
      <w:r w:rsidR="005D2687">
        <w:rPr>
          <w:rFonts w:ascii="Calibri" w:hAnsi="Calibri" w:cs="Calibri"/>
          <w:bCs/>
        </w:rPr>
        <w:t xml:space="preserve">of Swampscott </w:t>
      </w:r>
      <w:r>
        <w:rPr>
          <w:rFonts w:ascii="Calibri" w:hAnsi="Calibri" w:cs="Calibri"/>
          <w:bCs/>
        </w:rPr>
        <w:t>shared her concerns about consistent messaging</w:t>
      </w:r>
      <w:r w:rsidR="008B7021">
        <w:rPr>
          <w:rFonts w:ascii="Calibri" w:hAnsi="Calibri" w:cs="Calibri"/>
          <w:bCs/>
        </w:rPr>
        <w:t>,</w:t>
      </w:r>
      <w:r>
        <w:rPr>
          <w:rFonts w:ascii="Calibri" w:hAnsi="Calibri" w:cs="Calibri"/>
          <w:bCs/>
        </w:rPr>
        <w:t xml:space="preserve"> the Local Health Departments are limited by the supply of the vaccine</w:t>
      </w:r>
      <w:r w:rsidR="005D2687">
        <w:rPr>
          <w:rFonts w:ascii="Calibri" w:hAnsi="Calibri" w:cs="Calibri"/>
          <w:bCs/>
        </w:rPr>
        <w:t xml:space="preserve"> which is not clear to the </w:t>
      </w:r>
      <w:r w:rsidR="004D2D8E">
        <w:rPr>
          <w:rFonts w:ascii="Calibri" w:hAnsi="Calibri" w:cs="Calibri"/>
          <w:bCs/>
        </w:rPr>
        <w:t>public</w:t>
      </w:r>
      <w:r>
        <w:rPr>
          <w:rFonts w:ascii="Calibri" w:hAnsi="Calibri" w:cs="Calibri"/>
          <w:bCs/>
        </w:rPr>
        <w:t xml:space="preserve">.  </w:t>
      </w:r>
    </w:p>
    <w:p w14:paraId="39C29BC1" w14:textId="77777777" w:rsidR="00271C11" w:rsidRDefault="00271C11" w:rsidP="00271C11">
      <w:pPr>
        <w:rPr>
          <w:rFonts w:ascii="Calibri" w:hAnsi="Calibri" w:cs="Calibri"/>
          <w:b/>
          <w:bCs/>
        </w:rPr>
      </w:pPr>
      <w:r w:rsidRPr="0030228E">
        <w:rPr>
          <w:rFonts w:ascii="Calibri" w:hAnsi="Calibri" w:cs="Calibri"/>
          <w:b/>
          <w:bCs/>
        </w:rPr>
        <w:t>New Business/Items Not Reasonably Anticipated by the Executive Committee</w:t>
      </w:r>
    </w:p>
    <w:p w14:paraId="79DE00A5" w14:textId="3DEB7F6D" w:rsidR="00271C11" w:rsidRDefault="000408AD" w:rsidP="00271C11">
      <w:pPr>
        <w:pStyle w:val="ListParagraph"/>
        <w:numPr>
          <w:ilvl w:val="0"/>
          <w:numId w:val="1"/>
        </w:numPr>
        <w:rPr>
          <w:rFonts w:ascii="Calibri" w:hAnsi="Calibri" w:cs="Calibri"/>
        </w:rPr>
      </w:pPr>
      <w:r>
        <w:rPr>
          <w:rFonts w:ascii="Calibri" w:hAnsi="Calibri" w:cs="Calibri"/>
        </w:rPr>
        <w:t>Mr. Vaughan asked a question about registering seniors</w:t>
      </w:r>
      <w:r w:rsidR="008B7021">
        <w:rPr>
          <w:rFonts w:ascii="Calibri" w:hAnsi="Calibri" w:cs="Calibri"/>
        </w:rPr>
        <w:t xml:space="preserve"> for a vaccine clinic</w:t>
      </w:r>
      <w:r>
        <w:rPr>
          <w:rFonts w:ascii="Calibri" w:hAnsi="Calibri" w:cs="Calibri"/>
        </w:rPr>
        <w:t xml:space="preserve">. Ms. Jackson reported that the volunteers </w:t>
      </w:r>
      <w:r w:rsidR="008B7021">
        <w:rPr>
          <w:rFonts w:ascii="Calibri" w:hAnsi="Calibri" w:cs="Calibri"/>
        </w:rPr>
        <w:t>can help register people a</w:t>
      </w:r>
      <w:r>
        <w:rPr>
          <w:rFonts w:ascii="Calibri" w:hAnsi="Calibri" w:cs="Calibri"/>
        </w:rPr>
        <w:t>s needed</w:t>
      </w:r>
      <w:r w:rsidR="006E6470">
        <w:rPr>
          <w:rFonts w:ascii="Calibri" w:hAnsi="Calibri" w:cs="Calibri"/>
        </w:rPr>
        <w:t xml:space="preserve">. </w:t>
      </w:r>
    </w:p>
    <w:p w14:paraId="2F0B75BF" w14:textId="77238A10" w:rsidR="006E6470" w:rsidRDefault="006E6470" w:rsidP="006E6470">
      <w:pPr>
        <w:rPr>
          <w:rFonts w:asciiTheme="majorHAnsi" w:hAnsiTheme="majorHAnsi" w:cstheme="majorHAnsi"/>
          <w:b/>
          <w:bCs/>
        </w:rPr>
      </w:pPr>
      <w:r>
        <w:rPr>
          <w:rFonts w:asciiTheme="majorHAnsi" w:hAnsiTheme="majorHAnsi" w:cstheme="majorHAnsi"/>
          <w:b/>
          <w:bCs/>
          <w:u w:val="single"/>
        </w:rPr>
        <w:t xml:space="preserve">Motion </w:t>
      </w:r>
      <w:r>
        <w:rPr>
          <w:rFonts w:asciiTheme="majorHAnsi" w:hAnsiTheme="majorHAnsi" w:cstheme="majorHAnsi"/>
          <w:b/>
          <w:bCs/>
        </w:rPr>
        <w:t xml:space="preserve">put forth by Mr. Greenbaum to adjourn the </w:t>
      </w:r>
      <w:r w:rsidR="00977D39">
        <w:rPr>
          <w:rFonts w:asciiTheme="majorHAnsi" w:hAnsiTheme="majorHAnsi" w:cstheme="majorHAnsi"/>
          <w:b/>
          <w:bCs/>
        </w:rPr>
        <w:t>m</w:t>
      </w:r>
      <w:r w:rsidR="00977D39" w:rsidRPr="0070195C">
        <w:rPr>
          <w:rFonts w:asciiTheme="majorHAnsi" w:hAnsiTheme="majorHAnsi" w:cstheme="majorHAnsi"/>
          <w:b/>
          <w:bCs/>
        </w:rPr>
        <w:t>eeting.</w:t>
      </w:r>
    </w:p>
    <w:p w14:paraId="079E7D3C" w14:textId="4ABD13AE" w:rsidR="006E6470" w:rsidRPr="006E6470" w:rsidRDefault="006E6470" w:rsidP="006E6470">
      <w:pPr>
        <w:pStyle w:val="ListParagraph"/>
        <w:numPr>
          <w:ilvl w:val="0"/>
          <w:numId w:val="1"/>
        </w:numPr>
        <w:rPr>
          <w:rFonts w:asciiTheme="majorHAnsi" w:hAnsiTheme="majorHAnsi" w:cstheme="majorHAnsi"/>
          <w:b/>
          <w:bCs/>
        </w:rPr>
      </w:pPr>
      <w:r>
        <w:rPr>
          <w:rFonts w:asciiTheme="majorHAnsi" w:hAnsiTheme="majorHAnsi" w:cstheme="majorHAnsi"/>
        </w:rPr>
        <w:t>Mr. Burke seconded</w:t>
      </w:r>
      <w:r w:rsidR="00346F18">
        <w:rPr>
          <w:rFonts w:asciiTheme="majorHAnsi" w:hAnsiTheme="majorHAnsi" w:cstheme="majorHAnsi"/>
        </w:rPr>
        <w:t>.</w:t>
      </w:r>
    </w:p>
    <w:p w14:paraId="1DE1625D" w14:textId="1C2BE121" w:rsidR="0061658A" w:rsidRPr="006E6470" w:rsidRDefault="009715C2" w:rsidP="006E6470">
      <w:pPr>
        <w:pStyle w:val="ListParagraph"/>
        <w:numPr>
          <w:ilvl w:val="0"/>
          <w:numId w:val="1"/>
        </w:numPr>
        <w:rPr>
          <w:rFonts w:asciiTheme="majorHAnsi" w:hAnsiTheme="majorHAnsi" w:cstheme="majorHAnsi"/>
          <w:b/>
          <w:bCs/>
        </w:rPr>
      </w:pPr>
      <w:r>
        <w:rPr>
          <w:rFonts w:ascii="Calibri" w:hAnsi="Calibri" w:cs="Calibri"/>
          <w:bCs/>
        </w:rPr>
        <w:t>A</w:t>
      </w:r>
      <w:r w:rsidR="00BA2416">
        <w:rPr>
          <w:rFonts w:ascii="Calibri" w:hAnsi="Calibri" w:cs="Calibri"/>
          <w:bCs/>
        </w:rPr>
        <w:t xml:space="preserve">ll in attendance approved. </w:t>
      </w:r>
      <w:r>
        <w:rPr>
          <w:rFonts w:ascii="Calibri" w:hAnsi="Calibri" w:cs="Calibri"/>
          <w:b/>
        </w:rPr>
        <w:t>Motion approved,</w:t>
      </w:r>
      <w:r w:rsidR="006E6470">
        <w:rPr>
          <w:rFonts w:asciiTheme="majorHAnsi" w:hAnsiTheme="majorHAnsi" w:cstheme="majorHAnsi"/>
        </w:rPr>
        <w:t xml:space="preserve"> </w:t>
      </w:r>
      <w:r w:rsidR="006E6470" w:rsidRPr="006E6470">
        <w:rPr>
          <w:rFonts w:asciiTheme="majorHAnsi" w:hAnsiTheme="majorHAnsi" w:cstheme="majorHAnsi"/>
          <w:b/>
          <w:bCs/>
        </w:rPr>
        <w:t>meeting</w:t>
      </w:r>
      <w:r w:rsidR="0070195C" w:rsidRPr="006E6470">
        <w:rPr>
          <w:rFonts w:asciiTheme="majorHAnsi" w:hAnsiTheme="majorHAnsi" w:cstheme="majorHAnsi"/>
          <w:b/>
          <w:bCs/>
        </w:rPr>
        <w:t xml:space="preserve"> adjourned at </w:t>
      </w:r>
      <w:r w:rsidR="000408AD" w:rsidRPr="006E6470">
        <w:rPr>
          <w:rFonts w:asciiTheme="majorHAnsi" w:hAnsiTheme="majorHAnsi" w:cstheme="majorHAnsi"/>
          <w:b/>
          <w:bCs/>
        </w:rPr>
        <w:t>3:</w:t>
      </w:r>
      <w:r w:rsidR="00977D39">
        <w:rPr>
          <w:rFonts w:asciiTheme="majorHAnsi" w:hAnsiTheme="majorHAnsi" w:cstheme="majorHAnsi"/>
          <w:b/>
          <w:bCs/>
        </w:rPr>
        <w:t>08</w:t>
      </w:r>
      <w:r w:rsidR="0070195C" w:rsidRPr="006E6470">
        <w:rPr>
          <w:rFonts w:asciiTheme="majorHAnsi" w:hAnsiTheme="majorHAnsi" w:cstheme="majorHAnsi"/>
          <w:b/>
          <w:bCs/>
        </w:rPr>
        <w:t>pm.</w:t>
      </w:r>
    </w:p>
    <w:p w14:paraId="4B104F12" w14:textId="0E4AB202" w:rsidR="007E303E" w:rsidRDefault="007E303E" w:rsidP="005E1485">
      <w:pPr>
        <w:rPr>
          <w:rFonts w:ascii="Calibri" w:hAnsi="Calibri" w:cs="Calibri"/>
          <w:bCs/>
        </w:rPr>
      </w:pPr>
    </w:p>
    <w:p w14:paraId="629BBC7C" w14:textId="7695A99D" w:rsidR="00935085" w:rsidRDefault="00935085" w:rsidP="005E1485">
      <w:pPr>
        <w:rPr>
          <w:rFonts w:ascii="Calibri" w:hAnsi="Calibri" w:cs="Calibri"/>
          <w:bCs/>
        </w:rPr>
      </w:pPr>
    </w:p>
    <w:p w14:paraId="6698F633" w14:textId="152A00A2" w:rsidR="005E3697" w:rsidRDefault="005E3697" w:rsidP="005E1485">
      <w:pPr>
        <w:rPr>
          <w:rFonts w:ascii="Calibri" w:hAnsi="Calibri" w:cs="Calibri"/>
          <w:bCs/>
        </w:rPr>
      </w:pPr>
    </w:p>
    <w:p w14:paraId="0767153B" w14:textId="18A62BC3" w:rsidR="005E3697" w:rsidRDefault="005E3697" w:rsidP="005E1485">
      <w:pPr>
        <w:rPr>
          <w:rFonts w:ascii="Calibri" w:hAnsi="Calibri" w:cs="Calibri"/>
          <w:bCs/>
        </w:rPr>
      </w:pPr>
    </w:p>
    <w:p w14:paraId="39E99B93" w14:textId="52023808" w:rsidR="005E3697" w:rsidRDefault="005E3697" w:rsidP="005E1485">
      <w:pPr>
        <w:rPr>
          <w:rFonts w:ascii="Calibri" w:hAnsi="Calibri" w:cs="Calibri"/>
          <w:bCs/>
        </w:rPr>
      </w:pPr>
    </w:p>
    <w:p w14:paraId="3A2C7EBF" w14:textId="5807382E" w:rsidR="005E3697" w:rsidRDefault="005E3697" w:rsidP="005E1485">
      <w:pPr>
        <w:rPr>
          <w:rFonts w:ascii="Calibri" w:hAnsi="Calibri" w:cs="Calibri"/>
          <w:bCs/>
        </w:rPr>
      </w:pPr>
    </w:p>
    <w:p w14:paraId="280331E7" w14:textId="77777777" w:rsidR="005E3697" w:rsidRDefault="005E3697" w:rsidP="005E1485">
      <w:pPr>
        <w:rPr>
          <w:rFonts w:ascii="Calibri" w:hAnsi="Calibri" w:cs="Calibri"/>
          <w:bCs/>
        </w:rPr>
      </w:pPr>
    </w:p>
    <w:p w14:paraId="4A9E8106" w14:textId="77777777" w:rsidR="00935085" w:rsidRDefault="00935085" w:rsidP="005E1485">
      <w:pPr>
        <w:rPr>
          <w:rFonts w:ascii="Calibri" w:hAnsi="Calibri" w:cs="Calibri"/>
          <w:bCs/>
        </w:rPr>
      </w:pPr>
    </w:p>
    <w:p w14:paraId="2EB7D3ED" w14:textId="77777777" w:rsidR="007E303E" w:rsidRPr="005E1485" w:rsidRDefault="007E303E" w:rsidP="005E1485">
      <w:pPr>
        <w:rPr>
          <w:rFonts w:asciiTheme="majorHAnsi" w:hAnsiTheme="majorHAnsi" w:cstheme="majorHAnsi"/>
          <w:b/>
          <w:bCs/>
        </w:rPr>
      </w:pPr>
    </w:p>
    <w:sectPr w:rsidR="007E303E" w:rsidRPr="005E1485" w:rsidSect="00185EFB">
      <w:headerReference w:type="default" r:id="rId12"/>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29E58" w14:textId="77777777" w:rsidR="00957112" w:rsidRDefault="00957112" w:rsidP="00794410">
      <w:pPr>
        <w:spacing w:line="240" w:lineRule="auto"/>
      </w:pPr>
      <w:r>
        <w:separator/>
      </w:r>
    </w:p>
  </w:endnote>
  <w:endnote w:type="continuationSeparator" w:id="0">
    <w:p w14:paraId="39FD8D5D" w14:textId="77777777" w:rsidR="00957112" w:rsidRDefault="00957112" w:rsidP="0079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588B3" w14:textId="77777777" w:rsidR="00957112" w:rsidRDefault="00957112" w:rsidP="00794410">
      <w:pPr>
        <w:spacing w:line="240" w:lineRule="auto"/>
      </w:pPr>
      <w:r>
        <w:separator/>
      </w:r>
    </w:p>
  </w:footnote>
  <w:footnote w:type="continuationSeparator" w:id="0">
    <w:p w14:paraId="1C779CD7" w14:textId="77777777" w:rsidR="00957112" w:rsidRDefault="00957112" w:rsidP="00794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1640" w14:textId="77777777" w:rsidR="0036755C" w:rsidRDefault="00957112">
    <w:pPr>
      <w:pStyle w:val="Header"/>
    </w:pPr>
    <w:sdt>
      <w:sdtPr>
        <w:id w:val="745688724"/>
        <w:docPartObj>
          <w:docPartGallery w:val="Watermarks"/>
          <w:docPartUnique/>
        </w:docPartObj>
      </w:sdtPr>
      <w:sdtEndPr/>
      <w:sdtContent>
        <w:r>
          <w:rPr>
            <w:noProof/>
          </w:rPr>
          <w:pict w14:anchorId="6DD90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6755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A0B0" w14:textId="16C5835B" w:rsidR="00794410" w:rsidRDefault="00957112">
    <w:pPr>
      <w:pStyle w:val="Header"/>
    </w:pPr>
    <w:sdt>
      <w:sdtPr>
        <w:id w:val="1818694603"/>
        <w:docPartObj>
          <w:docPartGallery w:val="Watermarks"/>
          <w:docPartUnique/>
        </w:docPartObj>
      </w:sdtPr>
      <w:sdtEndPr/>
      <w:sdtContent>
        <w:r>
          <w:rPr>
            <w:noProof/>
          </w:rPr>
          <w:pict w14:anchorId="00A9B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00BF"/>
    <w:multiLevelType w:val="hybridMultilevel"/>
    <w:tmpl w:val="B0B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3434"/>
    <w:multiLevelType w:val="hybridMultilevel"/>
    <w:tmpl w:val="B6C42A6A"/>
    <w:lvl w:ilvl="0" w:tplc="C7580B7C">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14FA7CD1"/>
    <w:multiLevelType w:val="hybridMultilevel"/>
    <w:tmpl w:val="837A8868"/>
    <w:lvl w:ilvl="0" w:tplc="A0BE494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7631"/>
    <w:multiLevelType w:val="hybridMultilevel"/>
    <w:tmpl w:val="F52EB17A"/>
    <w:lvl w:ilvl="0" w:tplc="C7580B7C">
      <w:numFmt w:val="bullet"/>
      <w:lvlText w:val="-"/>
      <w:lvlJc w:val="left"/>
      <w:pPr>
        <w:ind w:left="408" w:hanging="360"/>
      </w:pPr>
      <w:rPr>
        <w:rFonts w:ascii="Calibri" w:eastAsia="Times New Roman"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3B271A4C"/>
    <w:multiLevelType w:val="hybridMultilevel"/>
    <w:tmpl w:val="931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EB1871"/>
    <w:multiLevelType w:val="hybridMultilevel"/>
    <w:tmpl w:val="6916027A"/>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D"/>
    <w:rsid w:val="000102F1"/>
    <w:rsid w:val="00010754"/>
    <w:rsid w:val="00024CF3"/>
    <w:rsid w:val="000253E1"/>
    <w:rsid w:val="00032C04"/>
    <w:rsid w:val="00033571"/>
    <w:rsid w:val="000408AD"/>
    <w:rsid w:val="00043649"/>
    <w:rsid w:val="000470A6"/>
    <w:rsid w:val="00055C43"/>
    <w:rsid w:val="00060A55"/>
    <w:rsid w:val="000617CA"/>
    <w:rsid w:val="0006375B"/>
    <w:rsid w:val="00064557"/>
    <w:rsid w:val="00077A7E"/>
    <w:rsid w:val="00086A90"/>
    <w:rsid w:val="000A1D0C"/>
    <w:rsid w:val="000A6A7E"/>
    <w:rsid w:val="000B3C88"/>
    <w:rsid w:val="000C4896"/>
    <w:rsid w:val="000C73EC"/>
    <w:rsid w:val="000E02DC"/>
    <w:rsid w:val="000E398C"/>
    <w:rsid w:val="000E76ED"/>
    <w:rsid w:val="000F343C"/>
    <w:rsid w:val="000F35A8"/>
    <w:rsid w:val="000F7970"/>
    <w:rsid w:val="00100F54"/>
    <w:rsid w:val="00106678"/>
    <w:rsid w:val="0010784C"/>
    <w:rsid w:val="0010795F"/>
    <w:rsid w:val="0011706C"/>
    <w:rsid w:val="001253EA"/>
    <w:rsid w:val="00135DC0"/>
    <w:rsid w:val="00142D22"/>
    <w:rsid w:val="00143291"/>
    <w:rsid w:val="00154371"/>
    <w:rsid w:val="0016167E"/>
    <w:rsid w:val="001616D7"/>
    <w:rsid w:val="001625E0"/>
    <w:rsid w:val="0017043E"/>
    <w:rsid w:val="00177DFB"/>
    <w:rsid w:val="0018285D"/>
    <w:rsid w:val="0018367E"/>
    <w:rsid w:val="00185EFB"/>
    <w:rsid w:val="001A3C0F"/>
    <w:rsid w:val="001A4F2E"/>
    <w:rsid w:val="001A7D23"/>
    <w:rsid w:val="001B2E00"/>
    <w:rsid w:val="001C47FA"/>
    <w:rsid w:val="001C6DED"/>
    <w:rsid w:val="001D13E6"/>
    <w:rsid w:val="001D1B34"/>
    <w:rsid w:val="001E1964"/>
    <w:rsid w:val="001E1BF2"/>
    <w:rsid w:val="001E2BD5"/>
    <w:rsid w:val="001F0E6B"/>
    <w:rsid w:val="001F30A3"/>
    <w:rsid w:val="001F59C4"/>
    <w:rsid w:val="001F607A"/>
    <w:rsid w:val="00201B5A"/>
    <w:rsid w:val="002070B3"/>
    <w:rsid w:val="00221095"/>
    <w:rsid w:val="002212AB"/>
    <w:rsid w:val="00223C2D"/>
    <w:rsid w:val="00223CE7"/>
    <w:rsid w:val="00233546"/>
    <w:rsid w:val="0025063A"/>
    <w:rsid w:val="002559BA"/>
    <w:rsid w:val="002562E4"/>
    <w:rsid w:val="00260D31"/>
    <w:rsid w:val="00271C11"/>
    <w:rsid w:val="00282E0A"/>
    <w:rsid w:val="002869BA"/>
    <w:rsid w:val="00291BF8"/>
    <w:rsid w:val="002A1103"/>
    <w:rsid w:val="002A76D7"/>
    <w:rsid w:val="002B025C"/>
    <w:rsid w:val="002B04F8"/>
    <w:rsid w:val="002B1028"/>
    <w:rsid w:val="002C7E56"/>
    <w:rsid w:val="002D0B7B"/>
    <w:rsid w:val="002D1775"/>
    <w:rsid w:val="002F2BFC"/>
    <w:rsid w:val="002F64D8"/>
    <w:rsid w:val="002F69F3"/>
    <w:rsid w:val="003024E5"/>
    <w:rsid w:val="003075F8"/>
    <w:rsid w:val="00307E9C"/>
    <w:rsid w:val="00310B83"/>
    <w:rsid w:val="003130F3"/>
    <w:rsid w:val="00324228"/>
    <w:rsid w:val="00336BBF"/>
    <w:rsid w:val="0034036D"/>
    <w:rsid w:val="00341464"/>
    <w:rsid w:val="00342E14"/>
    <w:rsid w:val="00346F18"/>
    <w:rsid w:val="00352442"/>
    <w:rsid w:val="00366CCB"/>
    <w:rsid w:val="0036755C"/>
    <w:rsid w:val="00374B91"/>
    <w:rsid w:val="00384E33"/>
    <w:rsid w:val="003878C3"/>
    <w:rsid w:val="00387E3E"/>
    <w:rsid w:val="003A24E3"/>
    <w:rsid w:val="003B1220"/>
    <w:rsid w:val="003B61DB"/>
    <w:rsid w:val="003B731A"/>
    <w:rsid w:val="003B76F6"/>
    <w:rsid w:val="003C11D7"/>
    <w:rsid w:val="003C5755"/>
    <w:rsid w:val="003D6828"/>
    <w:rsid w:val="003E372C"/>
    <w:rsid w:val="004051F0"/>
    <w:rsid w:val="00407597"/>
    <w:rsid w:val="0041130B"/>
    <w:rsid w:val="00411B09"/>
    <w:rsid w:val="004160DE"/>
    <w:rsid w:val="004204B7"/>
    <w:rsid w:val="0042482C"/>
    <w:rsid w:val="00425EE7"/>
    <w:rsid w:val="00432D9A"/>
    <w:rsid w:val="00434E15"/>
    <w:rsid w:val="004440A0"/>
    <w:rsid w:val="00450BF3"/>
    <w:rsid w:val="00455E91"/>
    <w:rsid w:val="00460E1E"/>
    <w:rsid w:val="00466165"/>
    <w:rsid w:val="004704FF"/>
    <w:rsid w:val="00473445"/>
    <w:rsid w:val="004830D5"/>
    <w:rsid w:val="004855CD"/>
    <w:rsid w:val="004A2DFF"/>
    <w:rsid w:val="004B38D1"/>
    <w:rsid w:val="004B7BB0"/>
    <w:rsid w:val="004C0733"/>
    <w:rsid w:val="004C2558"/>
    <w:rsid w:val="004C4A17"/>
    <w:rsid w:val="004C5E3C"/>
    <w:rsid w:val="004D0A44"/>
    <w:rsid w:val="004D2D8E"/>
    <w:rsid w:val="004D734E"/>
    <w:rsid w:val="004E1615"/>
    <w:rsid w:val="004E26D6"/>
    <w:rsid w:val="004E3D7B"/>
    <w:rsid w:val="004F01D7"/>
    <w:rsid w:val="004F6836"/>
    <w:rsid w:val="004F6C77"/>
    <w:rsid w:val="00511B1C"/>
    <w:rsid w:val="005167E0"/>
    <w:rsid w:val="00521600"/>
    <w:rsid w:val="00522C94"/>
    <w:rsid w:val="005343F4"/>
    <w:rsid w:val="00540A17"/>
    <w:rsid w:val="00541066"/>
    <w:rsid w:val="00542994"/>
    <w:rsid w:val="0055556E"/>
    <w:rsid w:val="0056266C"/>
    <w:rsid w:val="00563C65"/>
    <w:rsid w:val="005654C0"/>
    <w:rsid w:val="005755B9"/>
    <w:rsid w:val="005835B3"/>
    <w:rsid w:val="005B3918"/>
    <w:rsid w:val="005B7C25"/>
    <w:rsid w:val="005C0600"/>
    <w:rsid w:val="005C6964"/>
    <w:rsid w:val="005D2687"/>
    <w:rsid w:val="005E1485"/>
    <w:rsid w:val="005E3697"/>
    <w:rsid w:val="005E5D32"/>
    <w:rsid w:val="006113F4"/>
    <w:rsid w:val="0061658A"/>
    <w:rsid w:val="00626C85"/>
    <w:rsid w:val="00632E04"/>
    <w:rsid w:val="006369ED"/>
    <w:rsid w:val="006415C8"/>
    <w:rsid w:val="00650EC7"/>
    <w:rsid w:val="00651AF3"/>
    <w:rsid w:val="00652617"/>
    <w:rsid w:val="0065310C"/>
    <w:rsid w:val="00657265"/>
    <w:rsid w:val="00665852"/>
    <w:rsid w:val="00666168"/>
    <w:rsid w:val="00677CA8"/>
    <w:rsid w:val="00684CB9"/>
    <w:rsid w:val="00697291"/>
    <w:rsid w:val="006A1B62"/>
    <w:rsid w:val="006B0566"/>
    <w:rsid w:val="006B7B46"/>
    <w:rsid w:val="006C6CF6"/>
    <w:rsid w:val="006D7E2E"/>
    <w:rsid w:val="006E5508"/>
    <w:rsid w:val="006E6470"/>
    <w:rsid w:val="006F0B82"/>
    <w:rsid w:val="006F1624"/>
    <w:rsid w:val="006F1791"/>
    <w:rsid w:val="006F191E"/>
    <w:rsid w:val="0070195C"/>
    <w:rsid w:val="00704D89"/>
    <w:rsid w:val="00707B45"/>
    <w:rsid w:val="00711656"/>
    <w:rsid w:val="00720A8A"/>
    <w:rsid w:val="007401B0"/>
    <w:rsid w:val="00740C31"/>
    <w:rsid w:val="00744FE5"/>
    <w:rsid w:val="00753C18"/>
    <w:rsid w:val="00757B25"/>
    <w:rsid w:val="007626F2"/>
    <w:rsid w:val="00766BD7"/>
    <w:rsid w:val="0077447D"/>
    <w:rsid w:val="00775467"/>
    <w:rsid w:val="00776E2D"/>
    <w:rsid w:val="0077707E"/>
    <w:rsid w:val="007867F4"/>
    <w:rsid w:val="0079023A"/>
    <w:rsid w:val="0079356E"/>
    <w:rsid w:val="007943E1"/>
    <w:rsid w:val="00794410"/>
    <w:rsid w:val="0079770C"/>
    <w:rsid w:val="00797B35"/>
    <w:rsid w:val="007B20DF"/>
    <w:rsid w:val="007B263A"/>
    <w:rsid w:val="007C1128"/>
    <w:rsid w:val="007E303E"/>
    <w:rsid w:val="007F0148"/>
    <w:rsid w:val="00800A8B"/>
    <w:rsid w:val="00804DE9"/>
    <w:rsid w:val="00806551"/>
    <w:rsid w:val="0083249F"/>
    <w:rsid w:val="00833E55"/>
    <w:rsid w:val="00843BB8"/>
    <w:rsid w:val="00846C77"/>
    <w:rsid w:val="0084767A"/>
    <w:rsid w:val="00852632"/>
    <w:rsid w:val="00853A8A"/>
    <w:rsid w:val="00853B9F"/>
    <w:rsid w:val="00876A68"/>
    <w:rsid w:val="00882DB5"/>
    <w:rsid w:val="00897887"/>
    <w:rsid w:val="008B2250"/>
    <w:rsid w:val="008B7021"/>
    <w:rsid w:val="008B79B9"/>
    <w:rsid w:val="008C63BD"/>
    <w:rsid w:val="008D0AD5"/>
    <w:rsid w:val="008D47A5"/>
    <w:rsid w:val="008E1556"/>
    <w:rsid w:val="008E297D"/>
    <w:rsid w:val="008E57E8"/>
    <w:rsid w:val="008F5947"/>
    <w:rsid w:val="00900127"/>
    <w:rsid w:val="0090441D"/>
    <w:rsid w:val="00906325"/>
    <w:rsid w:val="009138F5"/>
    <w:rsid w:val="00915CA7"/>
    <w:rsid w:val="00917616"/>
    <w:rsid w:val="00935085"/>
    <w:rsid w:val="00956FD0"/>
    <w:rsid w:val="00957112"/>
    <w:rsid w:val="0096481D"/>
    <w:rsid w:val="009667B3"/>
    <w:rsid w:val="009715C2"/>
    <w:rsid w:val="0097381D"/>
    <w:rsid w:val="00977D39"/>
    <w:rsid w:val="00980064"/>
    <w:rsid w:val="009804AA"/>
    <w:rsid w:val="009832BE"/>
    <w:rsid w:val="00983B87"/>
    <w:rsid w:val="0099075A"/>
    <w:rsid w:val="009A02BA"/>
    <w:rsid w:val="009A28CB"/>
    <w:rsid w:val="009A3965"/>
    <w:rsid w:val="009B0DCA"/>
    <w:rsid w:val="009C79B7"/>
    <w:rsid w:val="009E11E4"/>
    <w:rsid w:val="009E3676"/>
    <w:rsid w:val="009E44C9"/>
    <w:rsid w:val="00A25635"/>
    <w:rsid w:val="00A41D9C"/>
    <w:rsid w:val="00A512A3"/>
    <w:rsid w:val="00A645F7"/>
    <w:rsid w:val="00A64EC2"/>
    <w:rsid w:val="00A656D6"/>
    <w:rsid w:val="00A73225"/>
    <w:rsid w:val="00A82AAF"/>
    <w:rsid w:val="00A8472D"/>
    <w:rsid w:val="00A84E22"/>
    <w:rsid w:val="00A94245"/>
    <w:rsid w:val="00A94B34"/>
    <w:rsid w:val="00AA4386"/>
    <w:rsid w:val="00AB049C"/>
    <w:rsid w:val="00AC31C5"/>
    <w:rsid w:val="00AD1486"/>
    <w:rsid w:val="00AD61F1"/>
    <w:rsid w:val="00AE4E38"/>
    <w:rsid w:val="00AF6CB7"/>
    <w:rsid w:val="00B0569B"/>
    <w:rsid w:val="00B14A1A"/>
    <w:rsid w:val="00B23B36"/>
    <w:rsid w:val="00B26413"/>
    <w:rsid w:val="00B3226A"/>
    <w:rsid w:val="00B433F6"/>
    <w:rsid w:val="00B43E5D"/>
    <w:rsid w:val="00B5085B"/>
    <w:rsid w:val="00B55346"/>
    <w:rsid w:val="00B57A1E"/>
    <w:rsid w:val="00B601CC"/>
    <w:rsid w:val="00B67721"/>
    <w:rsid w:val="00B67A08"/>
    <w:rsid w:val="00B7213E"/>
    <w:rsid w:val="00B7230A"/>
    <w:rsid w:val="00B778A8"/>
    <w:rsid w:val="00B84F9A"/>
    <w:rsid w:val="00B9117D"/>
    <w:rsid w:val="00B92FD9"/>
    <w:rsid w:val="00BA2416"/>
    <w:rsid w:val="00BA49FF"/>
    <w:rsid w:val="00BA5181"/>
    <w:rsid w:val="00BA7DF3"/>
    <w:rsid w:val="00BB5AA2"/>
    <w:rsid w:val="00BC3ED1"/>
    <w:rsid w:val="00BC4CBA"/>
    <w:rsid w:val="00BC6FA8"/>
    <w:rsid w:val="00BD4274"/>
    <w:rsid w:val="00BD4CD8"/>
    <w:rsid w:val="00C0618D"/>
    <w:rsid w:val="00C07594"/>
    <w:rsid w:val="00C07BCF"/>
    <w:rsid w:val="00C15048"/>
    <w:rsid w:val="00C22BDC"/>
    <w:rsid w:val="00C2333D"/>
    <w:rsid w:val="00C32B72"/>
    <w:rsid w:val="00C37295"/>
    <w:rsid w:val="00C438C2"/>
    <w:rsid w:val="00C53367"/>
    <w:rsid w:val="00C54D1F"/>
    <w:rsid w:val="00C80F6E"/>
    <w:rsid w:val="00C822F3"/>
    <w:rsid w:val="00C91077"/>
    <w:rsid w:val="00C94424"/>
    <w:rsid w:val="00C95D76"/>
    <w:rsid w:val="00CA16EE"/>
    <w:rsid w:val="00CA3E15"/>
    <w:rsid w:val="00CB36CD"/>
    <w:rsid w:val="00CB3B42"/>
    <w:rsid w:val="00CC29A1"/>
    <w:rsid w:val="00CC424A"/>
    <w:rsid w:val="00CD1C61"/>
    <w:rsid w:val="00CE46C3"/>
    <w:rsid w:val="00CE7D09"/>
    <w:rsid w:val="00D02D64"/>
    <w:rsid w:val="00D07A97"/>
    <w:rsid w:val="00D10AAC"/>
    <w:rsid w:val="00D12FEC"/>
    <w:rsid w:val="00D1548F"/>
    <w:rsid w:val="00D23D85"/>
    <w:rsid w:val="00D25183"/>
    <w:rsid w:val="00D2570F"/>
    <w:rsid w:val="00D33B3D"/>
    <w:rsid w:val="00D3564C"/>
    <w:rsid w:val="00D37369"/>
    <w:rsid w:val="00D45240"/>
    <w:rsid w:val="00D46BD7"/>
    <w:rsid w:val="00D651D7"/>
    <w:rsid w:val="00D8034C"/>
    <w:rsid w:val="00D92DC9"/>
    <w:rsid w:val="00DA2C49"/>
    <w:rsid w:val="00DB63E3"/>
    <w:rsid w:val="00DC2C1A"/>
    <w:rsid w:val="00DE0637"/>
    <w:rsid w:val="00DE1AE3"/>
    <w:rsid w:val="00DE7387"/>
    <w:rsid w:val="00DF1F07"/>
    <w:rsid w:val="00DF26B3"/>
    <w:rsid w:val="00DF3EC7"/>
    <w:rsid w:val="00E0229B"/>
    <w:rsid w:val="00E11D6C"/>
    <w:rsid w:val="00E13361"/>
    <w:rsid w:val="00E16163"/>
    <w:rsid w:val="00E2673F"/>
    <w:rsid w:val="00E27AC1"/>
    <w:rsid w:val="00E42716"/>
    <w:rsid w:val="00E4497A"/>
    <w:rsid w:val="00E504D6"/>
    <w:rsid w:val="00E5536F"/>
    <w:rsid w:val="00E55BA5"/>
    <w:rsid w:val="00E57C82"/>
    <w:rsid w:val="00E65AD9"/>
    <w:rsid w:val="00E837BB"/>
    <w:rsid w:val="00EB0804"/>
    <w:rsid w:val="00EB5073"/>
    <w:rsid w:val="00EB5160"/>
    <w:rsid w:val="00EC30C9"/>
    <w:rsid w:val="00ED3497"/>
    <w:rsid w:val="00ED3B53"/>
    <w:rsid w:val="00EE5ABE"/>
    <w:rsid w:val="00EF021D"/>
    <w:rsid w:val="00EF36EE"/>
    <w:rsid w:val="00EF4F30"/>
    <w:rsid w:val="00EF6E5B"/>
    <w:rsid w:val="00F01058"/>
    <w:rsid w:val="00F111FA"/>
    <w:rsid w:val="00F1692B"/>
    <w:rsid w:val="00F2479E"/>
    <w:rsid w:val="00F31088"/>
    <w:rsid w:val="00F503D4"/>
    <w:rsid w:val="00F50564"/>
    <w:rsid w:val="00F51D30"/>
    <w:rsid w:val="00F52E7D"/>
    <w:rsid w:val="00F56946"/>
    <w:rsid w:val="00F57826"/>
    <w:rsid w:val="00F72C72"/>
    <w:rsid w:val="00F770BB"/>
    <w:rsid w:val="00F91840"/>
    <w:rsid w:val="00FA2E1C"/>
    <w:rsid w:val="00FA5D49"/>
    <w:rsid w:val="00FB35A1"/>
    <w:rsid w:val="00FB3FD3"/>
    <w:rsid w:val="00FB6D1D"/>
    <w:rsid w:val="00FE0C06"/>
    <w:rsid w:val="00FE0F69"/>
    <w:rsid w:val="00FE5A3A"/>
    <w:rsid w:val="00FF1178"/>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F5BAA2"/>
  <w15:docId w15:val="{5216EDA6-D5F5-488A-982C-8D41ABA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70195C"/>
    <w:rPr>
      <w:color w:val="0000FF"/>
      <w:u w:val="single"/>
    </w:rPr>
  </w:style>
  <w:style w:type="paragraph" w:styleId="ListParagraph">
    <w:name w:val="List Paragraph"/>
    <w:basedOn w:val="Normal"/>
    <w:uiPriority w:val="34"/>
    <w:qFormat/>
    <w:rsid w:val="0070195C"/>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76E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2D"/>
    <w:rPr>
      <w:rFonts w:ascii="Segoe UI" w:hAnsi="Segoe UI" w:cs="Segoe UI"/>
      <w:sz w:val="18"/>
      <w:szCs w:val="18"/>
    </w:rPr>
  </w:style>
  <w:style w:type="character" w:styleId="CommentReference">
    <w:name w:val="annotation reference"/>
    <w:basedOn w:val="DefaultParagraphFont"/>
    <w:uiPriority w:val="99"/>
    <w:semiHidden/>
    <w:unhideWhenUsed/>
    <w:rsid w:val="00B57A1E"/>
    <w:rPr>
      <w:sz w:val="16"/>
      <w:szCs w:val="16"/>
    </w:rPr>
  </w:style>
  <w:style w:type="paragraph" w:styleId="CommentText">
    <w:name w:val="annotation text"/>
    <w:basedOn w:val="Normal"/>
    <w:link w:val="CommentTextChar"/>
    <w:uiPriority w:val="99"/>
    <w:semiHidden/>
    <w:unhideWhenUsed/>
    <w:rsid w:val="00B57A1E"/>
    <w:pPr>
      <w:spacing w:line="240" w:lineRule="auto"/>
    </w:pPr>
    <w:rPr>
      <w:sz w:val="20"/>
      <w:szCs w:val="20"/>
    </w:rPr>
  </w:style>
  <w:style w:type="character" w:customStyle="1" w:styleId="CommentTextChar">
    <w:name w:val="Comment Text Char"/>
    <w:basedOn w:val="DefaultParagraphFont"/>
    <w:link w:val="CommentText"/>
    <w:uiPriority w:val="99"/>
    <w:semiHidden/>
    <w:rsid w:val="00B57A1E"/>
    <w:rPr>
      <w:sz w:val="20"/>
      <w:szCs w:val="20"/>
    </w:rPr>
  </w:style>
  <w:style w:type="paragraph" w:styleId="CommentSubject">
    <w:name w:val="annotation subject"/>
    <w:basedOn w:val="CommentText"/>
    <w:next w:val="CommentText"/>
    <w:link w:val="CommentSubjectChar"/>
    <w:uiPriority w:val="99"/>
    <w:semiHidden/>
    <w:unhideWhenUsed/>
    <w:rsid w:val="00B57A1E"/>
    <w:rPr>
      <w:b/>
      <w:bCs/>
    </w:rPr>
  </w:style>
  <w:style w:type="character" w:customStyle="1" w:styleId="CommentSubjectChar">
    <w:name w:val="Comment Subject Char"/>
    <w:basedOn w:val="CommentTextChar"/>
    <w:link w:val="CommentSubject"/>
    <w:uiPriority w:val="99"/>
    <w:semiHidden/>
    <w:rsid w:val="00B57A1E"/>
    <w:rPr>
      <w:b/>
      <w:bCs/>
      <w:sz w:val="20"/>
      <w:szCs w:val="20"/>
    </w:rPr>
  </w:style>
  <w:style w:type="paragraph" w:styleId="Revision">
    <w:name w:val="Revision"/>
    <w:hidden/>
    <w:uiPriority w:val="99"/>
    <w:semiHidden/>
    <w:rsid w:val="00B57A1E"/>
    <w:pPr>
      <w:spacing w:line="240" w:lineRule="auto"/>
    </w:pPr>
  </w:style>
  <w:style w:type="paragraph" w:styleId="Header">
    <w:name w:val="header"/>
    <w:basedOn w:val="Normal"/>
    <w:link w:val="HeaderChar"/>
    <w:uiPriority w:val="99"/>
    <w:unhideWhenUsed/>
    <w:rsid w:val="00794410"/>
    <w:pPr>
      <w:tabs>
        <w:tab w:val="center" w:pos="4680"/>
        <w:tab w:val="right" w:pos="9360"/>
      </w:tabs>
      <w:spacing w:line="240" w:lineRule="auto"/>
    </w:pPr>
  </w:style>
  <w:style w:type="character" w:customStyle="1" w:styleId="HeaderChar">
    <w:name w:val="Header Char"/>
    <w:basedOn w:val="DefaultParagraphFont"/>
    <w:link w:val="Header"/>
    <w:uiPriority w:val="99"/>
    <w:rsid w:val="00794410"/>
  </w:style>
  <w:style w:type="paragraph" w:styleId="Footer">
    <w:name w:val="footer"/>
    <w:basedOn w:val="Normal"/>
    <w:link w:val="FooterChar"/>
    <w:uiPriority w:val="99"/>
    <w:unhideWhenUsed/>
    <w:rsid w:val="00794410"/>
    <w:pPr>
      <w:tabs>
        <w:tab w:val="center" w:pos="4680"/>
        <w:tab w:val="right" w:pos="9360"/>
      </w:tabs>
      <w:spacing w:line="240" w:lineRule="auto"/>
    </w:pPr>
  </w:style>
  <w:style w:type="character" w:customStyle="1" w:styleId="FooterChar">
    <w:name w:val="Footer Char"/>
    <w:basedOn w:val="DefaultParagraphFont"/>
    <w:link w:val="Footer"/>
    <w:uiPriority w:val="99"/>
    <w:rsid w:val="0079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6" ma:contentTypeDescription="Create a new document." ma:contentTypeScope="" ma:versionID="e7276e7fa0e7cf117c589302f281dff6">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4ea40befc1d42e66b7a94713635a67b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E5D9-3A3B-40D7-8DFA-8BFC6E5BECEE}">
  <ds:schemaRefs>
    <ds:schemaRef ds:uri="http://schemas.microsoft.com/sharepoint/v3/contenttype/forms"/>
  </ds:schemaRefs>
</ds:datastoreItem>
</file>

<file path=customXml/itemProps2.xml><?xml version="1.0" encoding="utf-8"?>
<ds:datastoreItem xmlns:ds="http://schemas.openxmlformats.org/officeDocument/2006/customXml" ds:itemID="{B94E7593-6A3A-4A33-9170-F485F78D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16B27-D080-405C-BDB7-22A0E1F3F4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C0E6D-6F5D-4873-B219-D6C371D6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Amico</dc:creator>
  <cp:lastModifiedBy>Luther, Brian</cp:lastModifiedBy>
  <cp:revision>6</cp:revision>
  <dcterms:created xsi:type="dcterms:W3CDTF">2021-02-22T15:08:00Z</dcterms:created>
  <dcterms:modified xsi:type="dcterms:W3CDTF">2021-02-23T02:17:00Z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